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FB9A4" w14:textId="77777777" w:rsidR="00243114" w:rsidRPr="00243114" w:rsidRDefault="00243114" w:rsidP="00243114">
      <w:pPr>
        <w:pStyle w:val="a4"/>
        <w:rPr>
          <w:rFonts w:ascii="Times New Roman" w:hAnsi="Times New Roman" w:cs="Times New Roman"/>
          <w:color w:val="000000"/>
        </w:rPr>
      </w:pPr>
      <w:r w:rsidRPr="00243114">
        <w:rPr>
          <w:rFonts w:ascii="Times New Roman" w:hAnsi="Times New Roman" w:cs="Times New Roman"/>
          <w:b/>
          <w:color w:val="000000"/>
          <w:sz w:val="28"/>
          <w:szCs w:val="28"/>
          <w:u w:val="none"/>
        </w:rPr>
        <w:t>Федеральное государственное образовательное бюджетное учреждение</w:t>
      </w:r>
    </w:p>
    <w:p w14:paraId="23418379" w14:textId="77777777" w:rsidR="00243114" w:rsidRPr="00243114" w:rsidRDefault="00243114" w:rsidP="00243114">
      <w:pPr>
        <w:pStyle w:val="a4"/>
        <w:rPr>
          <w:rFonts w:ascii="Times New Roman" w:hAnsi="Times New Roman" w:cs="Times New Roman"/>
          <w:color w:val="000000"/>
        </w:rPr>
      </w:pPr>
      <w:r w:rsidRPr="00243114">
        <w:rPr>
          <w:rFonts w:ascii="Times New Roman" w:hAnsi="Times New Roman" w:cs="Times New Roman"/>
          <w:b/>
          <w:color w:val="000000"/>
          <w:sz w:val="28"/>
          <w:szCs w:val="28"/>
          <w:u w:val="none"/>
        </w:rPr>
        <w:t>высшего образования</w:t>
      </w:r>
    </w:p>
    <w:p w14:paraId="235D89F5" w14:textId="77777777" w:rsidR="00243114" w:rsidRPr="00243114" w:rsidRDefault="00243114" w:rsidP="00243114">
      <w:pPr>
        <w:pStyle w:val="a4"/>
        <w:ind w:firstLine="397"/>
        <w:rPr>
          <w:rFonts w:ascii="Times New Roman" w:hAnsi="Times New Roman" w:cs="Times New Roman"/>
          <w:color w:val="000000"/>
        </w:rPr>
      </w:pPr>
      <w:r w:rsidRPr="00243114">
        <w:rPr>
          <w:rFonts w:ascii="Times New Roman" w:hAnsi="Times New Roman" w:cs="Times New Roman"/>
          <w:b/>
          <w:color w:val="000000"/>
          <w:sz w:val="28"/>
          <w:szCs w:val="28"/>
          <w:u w:val="none"/>
        </w:rPr>
        <w:t xml:space="preserve">«ФИНАНСОВЫЙ УНИВЕРСИТЕТ ПРИ ПРАВИТЕЛЬСТВЕ  </w:t>
      </w:r>
    </w:p>
    <w:p w14:paraId="56823D0A" w14:textId="77777777" w:rsidR="00243114" w:rsidRPr="00243114" w:rsidRDefault="00243114" w:rsidP="00243114">
      <w:pPr>
        <w:pStyle w:val="a4"/>
        <w:ind w:firstLine="397"/>
        <w:rPr>
          <w:rFonts w:ascii="Times New Roman" w:hAnsi="Times New Roman" w:cs="Times New Roman"/>
          <w:color w:val="000000"/>
        </w:rPr>
      </w:pPr>
      <w:r w:rsidRPr="00243114">
        <w:rPr>
          <w:rFonts w:ascii="Times New Roman" w:hAnsi="Times New Roman" w:cs="Times New Roman"/>
          <w:b/>
          <w:color w:val="000000"/>
          <w:sz w:val="28"/>
          <w:szCs w:val="28"/>
          <w:u w:val="none"/>
        </w:rPr>
        <w:t>РОССИЙСКОЙ ФЕДЕРАЦИИ»</w:t>
      </w:r>
    </w:p>
    <w:p w14:paraId="5D6C9BF2" w14:textId="77777777" w:rsidR="00243114" w:rsidRDefault="00243114" w:rsidP="00243114">
      <w:pPr>
        <w:ind w:firstLine="397"/>
        <w:jc w:val="center"/>
        <w:rPr>
          <w:color w:val="000000"/>
        </w:rPr>
      </w:pPr>
      <w:r>
        <w:rPr>
          <w:b/>
          <w:color w:val="000000"/>
          <w:sz w:val="28"/>
        </w:rPr>
        <w:t>(Финансовый университет)</w:t>
      </w:r>
    </w:p>
    <w:p w14:paraId="2AA781A9" w14:textId="77777777" w:rsidR="00243114" w:rsidRDefault="00243114" w:rsidP="00243114">
      <w:pPr>
        <w:ind w:firstLine="397"/>
        <w:jc w:val="center"/>
        <w:rPr>
          <w:b/>
          <w:color w:val="000000"/>
          <w:sz w:val="28"/>
          <w:szCs w:val="28"/>
        </w:rPr>
      </w:pPr>
    </w:p>
    <w:p w14:paraId="7725F5B3" w14:textId="77777777" w:rsidR="00243114" w:rsidRDefault="00243114" w:rsidP="00243114">
      <w:pPr>
        <w:ind w:firstLine="397"/>
        <w:jc w:val="center"/>
        <w:rPr>
          <w:color w:val="000000"/>
        </w:rPr>
      </w:pPr>
      <w:r>
        <w:rPr>
          <w:b/>
          <w:color w:val="000000"/>
          <w:sz w:val="28"/>
          <w:szCs w:val="28"/>
        </w:rPr>
        <w:t>Кафедра «Государственное и муниципальное управление»</w:t>
      </w:r>
    </w:p>
    <w:p w14:paraId="064FD4E8" w14:textId="77777777" w:rsidR="00243114" w:rsidRDefault="00243114" w:rsidP="00243114">
      <w:pPr>
        <w:ind w:firstLine="397"/>
        <w:jc w:val="center"/>
        <w:rPr>
          <w:color w:val="000000"/>
        </w:rPr>
      </w:pPr>
      <w:r>
        <w:rPr>
          <w:b/>
          <w:bCs/>
          <w:color w:val="000000"/>
          <w:sz w:val="28"/>
          <w:szCs w:val="28"/>
        </w:rPr>
        <w:t>Факультета «Высшая школа управления»</w:t>
      </w:r>
    </w:p>
    <w:p w14:paraId="3FA78BF1" w14:textId="77777777" w:rsidR="00243114" w:rsidRDefault="00243114" w:rsidP="00243114">
      <w:pPr>
        <w:pStyle w:val="4"/>
        <w:rPr>
          <w:color w:val="000000"/>
          <w:szCs w:val="28"/>
        </w:rPr>
      </w:pPr>
    </w:p>
    <w:tbl>
      <w:tblPr>
        <w:tblStyle w:val="a7"/>
        <w:tblW w:w="5000" w:type="pct"/>
        <w:tblInd w:w="108" w:type="dxa"/>
        <w:tblLayout w:type="fixed"/>
        <w:tblLook w:val="04A0" w:firstRow="1" w:lastRow="0" w:firstColumn="1" w:lastColumn="0" w:noHBand="0" w:noVBand="1"/>
      </w:tblPr>
      <w:tblGrid>
        <w:gridCol w:w="4985"/>
        <w:gridCol w:w="4653"/>
      </w:tblGrid>
      <w:tr w:rsidR="0057220F" w:rsidRPr="00E80D02" w14:paraId="3A223B4A" w14:textId="77777777" w:rsidTr="0057220F">
        <w:tc>
          <w:tcPr>
            <w:tcW w:w="4839" w:type="dxa"/>
            <w:tcBorders>
              <w:top w:val="nil"/>
              <w:left w:val="nil"/>
              <w:bottom w:val="nil"/>
              <w:right w:val="nil"/>
            </w:tcBorders>
          </w:tcPr>
          <w:p w14:paraId="0F27589D" w14:textId="77777777" w:rsidR="0057220F" w:rsidRPr="00E80D02" w:rsidRDefault="0057220F" w:rsidP="00A33223">
            <w:pPr>
              <w:jc w:val="center"/>
              <w:rPr>
                <w:sz w:val="28"/>
                <w:szCs w:val="28"/>
              </w:rPr>
            </w:pPr>
          </w:p>
          <w:p w14:paraId="125C5D55" w14:textId="77777777" w:rsidR="0057220F" w:rsidRPr="00E80D02" w:rsidRDefault="0057220F" w:rsidP="002C1FC0">
            <w:pPr>
              <w:rPr>
                <w:sz w:val="28"/>
                <w:szCs w:val="28"/>
              </w:rPr>
            </w:pPr>
          </w:p>
        </w:tc>
        <w:tc>
          <w:tcPr>
            <w:tcW w:w="4516" w:type="dxa"/>
            <w:tcBorders>
              <w:top w:val="nil"/>
              <w:left w:val="nil"/>
              <w:bottom w:val="nil"/>
              <w:right w:val="nil"/>
            </w:tcBorders>
          </w:tcPr>
          <w:p w14:paraId="7C7548A3" w14:textId="77777777" w:rsidR="0057220F" w:rsidRPr="00E80D02" w:rsidRDefault="0057220F" w:rsidP="00A33223">
            <w:pPr>
              <w:ind w:left="569"/>
              <w:rPr>
                <w:sz w:val="28"/>
                <w:szCs w:val="28"/>
              </w:rPr>
            </w:pPr>
          </w:p>
          <w:p w14:paraId="3A708F59" w14:textId="77777777" w:rsidR="0057220F" w:rsidRPr="00E80D02" w:rsidRDefault="0057220F" w:rsidP="00A33223">
            <w:pPr>
              <w:ind w:left="569"/>
              <w:rPr>
                <w:sz w:val="28"/>
                <w:szCs w:val="28"/>
              </w:rPr>
            </w:pPr>
            <w:r w:rsidRPr="00E80D02">
              <w:rPr>
                <w:sz w:val="28"/>
                <w:szCs w:val="28"/>
              </w:rPr>
              <w:t>УТВЕРЖДАЮ</w:t>
            </w:r>
          </w:p>
          <w:p w14:paraId="0B38262C" w14:textId="77777777" w:rsidR="0057220F" w:rsidRPr="00E80D02" w:rsidRDefault="0057220F" w:rsidP="00A33223">
            <w:pPr>
              <w:ind w:left="569"/>
              <w:rPr>
                <w:sz w:val="28"/>
                <w:szCs w:val="28"/>
              </w:rPr>
            </w:pPr>
          </w:p>
          <w:p w14:paraId="041D1B7D" w14:textId="77777777" w:rsidR="0057220F" w:rsidRPr="00E80D02" w:rsidRDefault="0057220F" w:rsidP="00A33223">
            <w:pPr>
              <w:ind w:left="569"/>
              <w:rPr>
                <w:sz w:val="28"/>
                <w:szCs w:val="28"/>
              </w:rPr>
            </w:pPr>
            <w:r w:rsidRPr="00E80D02">
              <w:rPr>
                <w:sz w:val="28"/>
                <w:szCs w:val="28"/>
              </w:rPr>
              <w:t>Проректор по учебной</w:t>
            </w:r>
          </w:p>
          <w:p w14:paraId="6BB4320B" w14:textId="77777777" w:rsidR="0057220F" w:rsidRPr="00E80D02" w:rsidRDefault="0057220F" w:rsidP="00A33223">
            <w:pPr>
              <w:ind w:left="569"/>
              <w:rPr>
                <w:sz w:val="28"/>
                <w:szCs w:val="28"/>
              </w:rPr>
            </w:pPr>
            <w:r w:rsidRPr="00E80D02">
              <w:rPr>
                <w:sz w:val="28"/>
                <w:szCs w:val="28"/>
              </w:rPr>
              <w:t>и методической работе</w:t>
            </w:r>
          </w:p>
          <w:p w14:paraId="7AF0D391" w14:textId="77777777" w:rsidR="0057220F" w:rsidRPr="00E80D02" w:rsidRDefault="0057220F" w:rsidP="00A33223">
            <w:pPr>
              <w:ind w:left="569"/>
              <w:rPr>
                <w:sz w:val="28"/>
                <w:szCs w:val="28"/>
              </w:rPr>
            </w:pPr>
          </w:p>
          <w:p w14:paraId="03F16062" w14:textId="77777777" w:rsidR="0057220F" w:rsidRPr="00E80D02" w:rsidRDefault="0057220F" w:rsidP="00A33223">
            <w:pPr>
              <w:ind w:left="569"/>
              <w:rPr>
                <w:sz w:val="28"/>
                <w:szCs w:val="28"/>
              </w:rPr>
            </w:pPr>
          </w:p>
          <w:p w14:paraId="5E0B4912" w14:textId="77777777" w:rsidR="0057220F" w:rsidRPr="00E80D02" w:rsidRDefault="0057220F" w:rsidP="00A33223">
            <w:pPr>
              <w:ind w:left="569"/>
              <w:rPr>
                <w:sz w:val="28"/>
                <w:szCs w:val="28"/>
              </w:rPr>
            </w:pPr>
            <w:r w:rsidRPr="00E80D02">
              <w:rPr>
                <w:sz w:val="28"/>
                <w:szCs w:val="28"/>
              </w:rPr>
              <w:t>____________ Е.А. Каменева</w:t>
            </w:r>
          </w:p>
          <w:p w14:paraId="71FF1D97" w14:textId="77777777" w:rsidR="0057220F" w:rsidRPr="00E80D02" w:rsidRDefault="0057220F" w:rsidP="00A33223">
            <w:pPr>
              <w:ind w:left="569"/>
              <w:rPr>
                <w:sz w:val="28"/>
                <w:szCs w:val="28"/>
              </w:rPr>
            </w:pPr>
          </w:p>
          <w:p w14:paraId="631F12D4" w14:textId="779B026B" w:rsidR="0057220F" w:rsidRPr="00E80D02" w:rsidRDefault="000012F1" w:rsidP="000012F1">
            <w:pPr>
              <w:ind w:left="569"/>
              <w:rPr>
                <w:sz w:val="28"/>
                <w:szCs w:val="28"/>
              </w:rPr>
            </w:pPr>
            <w:r>
              <w:rPr>
                <w:sz w:val="28"/>
                <w:szCs w:val="28"/>
              </w:rPr>
              <w:t xml:space="preserve">27 декабря </w:t>
            </w:r>
            <w:r w:rsidR="0057220F" w:rsidRPr="00E80D02">
              <w:rPr>
                <w:sz w:val="28"/>
                <w:szCs w:val="28"/>
              </w:rPr>
              <w:t>202</w:t>
            </w:r>
            <w:r w:rsidR="002C1FC0">
              <w:rPr>
                <w:sz w:val="28"/>
                <w:szCs w:val="28"/>
              </w:rPr>
              <w:t>3</w:t>
            </w:r>
            <w:r w:rsidR="0057220F" w:rsidRPr="00E80D02">
              <w:rPr>
                <w:sz w:val="28"/>
                <w:szCs w:val="28"/>
              </w:rPr>
              <w:t xml:space="preserve"> г.</w:t>
            </w:r>
          </w:p>
        </w:tc>
      </w:tr>
    </w:tbl>
    <w:p w14:paraId="4AAB7917" w14:textId="77777777" w:rsidR="00243114" w:rsidRDefault="00243114" w:rsidP="00243114">
      <w:pPr>
        <w:ind w:firstLine="397"/>
        <w:rPr>
          <w:color w:val="000000"/>
          <w:sz w:val="28"/>
          <w:szCs w:val="28"/>
        </w:rPr>
      </w:pPr>
    </w:p>
    <w:p w14:paraId="6DCBA61D" w14:textId="77777777" w:rsidR="00716378" w:rsidRDefault="00716378" w:rsidP="00243114">
      <w:pPr>
        <w:ind w:firstLine="397"/>
        <w:jc w:val="center"/>
        <w:rPr>
          <w:b/>
          <w:bCs/>
          <w:color w:val="000000"/>
          <w:sz w:val="28"/>
          <w:szCs w:val="28"/>
        </w:rPr>
      </w:pPr>
    </w:p>
    <w:p w14:paraId="5CF998EB" w14:textId="509135D9" w:rsidR="00243114" w:rsidRDefault="00716378" w:rsidP="00243114">
      <w:pPr>
        <w:ind w:firstLine="397"/>
        <w:jc w:val="center"/>
        <w:rPr>
          <w:color w:val="000000"/>
        </w:rPr>
      </w:pPr>
      <w:proofErr w:type="spellStart"/>
      <w:r w:rsidRPr="00716378">
        <w:rPr>
          <w:b/>
          <w:bCs/>
          <w:color w:val="000000"/>
          <w:sz w:val="28"/>
          <w:szCs w:val="28"/>
        </w:rPr>
        <w:t>Токмурзин</w:t>
      </w:r>
      <w:proofErr w:type="spellEnd"/>
      <w:r w:rsidRPr="00716378">
        <w:rPr>
          <w:b/>
          <w:bCs/>
          <w:color w:val="000000"/>
          <w:sz w:val="28"/>
          <w:szCs w:val="28"/>
        </w:rPr>
        <w:t xml:space="preserve"> Т.М., Колмогоров О.И., Эльдаров А.М.</w:t>
      </w:r>
    </w:p>
    <w:p w14:paraId="6E6C5A4B" w14:textId="77777777" w:rsidR="00243114" w:rsidRDefault="00243114" w:rsidP="00243114">
      <w:pPr>
        <w:ind w:firstLine="397"/>
        <w:jc w:val="center"/>
        <w:rPr>
          <w:b/>
          <w:bCs/>
          <w:color w:val="000000"/>
          <w:sz w:val="28"/>
          <w:szCs w:val="28"/>
        </w:rPr>
      </w:pPr>
    </w:p>
    <w:p w14:paraId="4DD0D0CD" w14:textId="47CE4DF3" w:rsidR="00243114" w:rsidRDefault="00716378" w:rsidP="00716378">
      <w:pPr>
        <w:ind w:firstLine="397"/>
        <w:jc w:val="center"/>
        <w:rPr>
          <w:color w:val="000000"/>
        </w:rPr>
      </w:pPr>
      <w:r w:rsidRPr="00716378">
        <w:rPr>
          <w:rFonts w:eastAsia="Times New Roman"/>
          <w:b/>
          <w:color w:val="000000"/>
          <w:sz w:val="28"/>
          <w:szCs w:val="28"/>
          <w:lang w:eastAsia="ru-RU"/>
        </w:rPr>
        <w:t>МЕЖВЕДОМСТВЕННЫЙ ДОКУМЕНТООБОРОТ И ДЕЛОПРОИЗВОДСТВО В ОРГАНАХ ГОСУДАРСТВЕННОГО И МУНИЦИПАЛЬНОГО УПРАВЛЕНИЯ</w:t>
      </w:r>
    </w:p>
    <w:p w14:paraId="5EE7357E" w14:textId="77777777" w:rsidR="00243114" w:rsidRDefault="00243114" w:rsidP="00243114">
      <w:pPr>
        <w:ind w:firstLine="397"/>
        <w:jc w:val="center"/>
        <w:rPr>
          <w:b/>
          <w:bCs/>
          <w:color w:val="000000"/>
          <w:sz w:val="28"/>
          <w:szCs w:val="28"/>
        </w:rPr>
      </w:pPr>
    </w:p>
    <w:p w14:paraId="66FC07A0" w14:textId="77777777" w:rsidR="00243114" w:rsidRDefault="00243114" w:rsidP="00243114">
      <w:pPr>
        <w:spacing w:line="360" w:lineRule="auto"/>
        <w:ind w:firstLine="397"/>
        <w:jc w:val="center"/>
        <w:rPr>
          <w:color w:val="000000"/>
        </w:rPr>
      </w:pPr>
      <w:r>
        <w:rPr>
          <w:b/>
          <w:bCs/>
          <w:color w:val="000000"/>
          <w:sz w:val="28"/>
          <w:szCs w:val="28"/>
        </w:rPr>
        <w:t xml:space="preserve">Рабочая программа </w:t>
      </w:r>
      <w:r>
        <w:rPr>
          <w:b/>
          <w:color w:val="000000"/>
          <w:sz w:val="28"/>
          <w:szCs w:val="28"/>
        </w:rPr>
        <w:t>дисциплины</w:t>
      </w:r>
    </w:p>
    <w:p w14:paraId="6DBD71B2" w14:textId="77777777" w:rsidR="00243114" w:rsidRDefault="00243114" w:rsidP="00243114">
      <w:pPr>
        <w:jc w:val="center"/>
        <w:rPr>
          <w:color w:val="000000"/>
        </w:rPr>
      </w:pPr>
      <w:r>
        <w:rPr>
          <w:color w:val="000000"/>
          <w:sz w:val="28"/>
          <w:szCs w:val="28"/>
        </w:rPr>
        <w:t>для студентов, обучающихся по направлению подготовки</w:t>
      </w:r>
    </w:p>
    <w:p w14:paraId="17BF9B13" w14:textId="77777777" w:rsidR="00243114" w:rsidRDefault="00243114" w:rsidP="00243114">
      <w:pPr>
        <w:jc w:val="center"/>
        <w:rPr>
          <w:color w:val="000000"/>
        </w:rPr>
      </w:pPr>
      <w:bookmarkStart w:id="0" w:name="_Hlk83891372"/>
      <w:r>
        <w:rPr>
          <w:rFonts w:eastAsia="Times New Roman"/>
          <w:bCs/>
          <w:color w:val="000000"/>
          <w:sz w:val="28"/>
          <w:szCs w:val="28"/>
          <w:lang w:eastAsia="ru-RU"/>
        </w:rPr>
        <w:t xml:space="preserve">38.03.04 </w:t>
      </w:r>
      <w:bookmarkEnd w:id="0"/>
      <w:r>
        <w:rPr>
          <w:color w:val="000000"/>
          <w:sz w:val="28"/>
          <w:szCs w:val="28"/>
        </w:rPr>
        <w:t>«Государственное и муниципальное управление»</w:t>
      </w:r>
    </w:p>
    <w:p w14:paraId="2CACE07A" w14:textId="2F83C3F7" w:rsidR="00243114" w:rsidRDefault="00243114" w:rsidP="00243114">
      <w:pPr>
        <w:ind w:right="-7"/>
        <w:jc w:val="center"/>
        <w:rPr>
          <w:color w:val="000000"/>
        </w:rPr>
      </w:pPr>
      <w:r>
        <w:rPr>
          <w:color w:val="000000"/>
          <w:sz w:val="28"/>
          <w:szCs w:val="28"/>
        </w:rPr>
        <w:t>ОП</w:t>
      </w:r>
      <w:r>
        <w:rPr>
          <w:i/>
          <w:color w:val="000000"/>
          <w:sz w:val="28"/>
          <w:szCs w:val="28"/>
        </w:rPr>
        <w:t xml:space="preserve"> </w:t>
      </w:r>
      <w:r>
        <w:rPr>
          <w:color w:val="000000"/>
          <w:sz w:val="28"/>
          <w:szCs w:val="28"/>
        </w:rPr>
        <w:t>«</w:t>
      </w:r>
      <w:r w:rsidR="009F26AA">
        <w:rPr>
          <w:color w:val="000000"/>
          <w:sz w:val="28"/>
          <w:szCs w:val="28"/>
        </w:rPr>
        <w:t>Цифровое государство и экономика</w:t>
      </w:r>
      <w:r>
        <w:rPr>
          <w:color w:val="000000"/>
          <w:sz w:val="28"/>
          <w:szCs w:val="28"/>
        </w:rPr>
        <w:t>»</w:t>
      </w:r>
    </w:p>
    <w:p w14:paraId="7F2C611D" w14:textId="77777777" w:rsidR="00243114" w:rsidRDefault="00243114" w:rsidP="00243114">
      <w:pPr>
        <w:ind w:right="-7"/>
        <w:jc w:val="center"/>
        <w:rPr>
          <w:color w:val="000000"/>
          <w:sz w:val="28"/>
          <w:szCs w:val="28"/>
        </w:rPr>
      </w:pPr>
    </w:p>
    <w:p w14:paraId="64968999" w14:textId="77777777" w:rsidR="00243114" w:rsidRDefault="00243114" w:rsidP="00243114">
      <w:pPr>
        <w:ind w:right="-7"/>
        <w:jc w:val="center"/>
        <w:rPr>
          <w:color w:val="000000"/>
          <w:sz w:val="28"/>
          <w:szCs w:val="28"/>
        </w:rPr>
      </w:pPr>
    </w:p>
    <w:p w14:paraId="643AD7F3" w14:textId="77777777" w:rsidR="000012F1" w:rsidRPr="0090576D" w:rsidRDefault="000012F1" w:rsidP="000012F1">
      <w:pPr>
        <w:spacing w:after="80"/>
        <w:jc w:val="center"/>
        <w:rPr>
          <w:i/>
        </w:rPr>
      </w:pPr>
      <w:r w:rsidRPr="0090576D">
        <w:rPr>
          <w:i/>
        </w:rPr>
        <w:t>Рекомендовано Ученым советом Факультета «Высшая школа управления»</w:t>
      </w:r>
    </w:p>
    <w:p w14:paraId="407B6CFA" w14:textId="77777777" w:rsidR="000012F1" w:rsidRPr="0090576D" w:rsidRDefault="000012F1" w:rsidP="000012F1">
      <w:pPr>
        <w:ind w:firstLine="709"/>
        <w:jc w:val="center"/>
        <w:rPr>
          <w:bCs/>
          <w:i/>
        </w:rPr>
      </w:pPr>
      <w:r w:rsidRPr="0090576D">
        <w:rPr>
          <w:bCs/>
          <w:i/>
        </w:rPr>
        <w:t xml:space="preserve">(протокол № </w:t>
      </w:r>
      <w:r>
        <w:rPr>
          <w:bCs/>
          <w:i/>
        </w:rPr>
        <w:t xml:space="preserve">37 </w:t>
      </w:r>
      <w:r w:rsidRPr="0090576D">
        <w:rPr>
          <w:bCs/>
          <w:i/>
        </w:rPr>
        <w:t xml:space="preserve">от </w:t>
      </w:r>
      <w:r>
        <w:rPr>
          <w:bCs/>
          <w:i/>
        </w:rPr>
        <w:t>20 декабря 2023</w:t>
      </w:r>
      <w:r w:rsidRPr="0090576D">
        <w:rPr>
          <w:bCs/>
          <w:i/>
        </w:rPr>
        <w:t xml:space="preserve"> г.)</w:t>
      </w:r>
    </w:p>
    <w:p w14:paraId="5A109BA5" w14:textId="77777777" w:rsidR="000012F1" w:rsidRPr="0090576D" w:rsidRDefault="000012F1" w:rsidP="000012F1">
      <w:pPr>
        <w:ind w:firstLine="709"/>
        <w:jc w:val="center"/>
        <w:rPr>
          <w:bCs/>
          <w:i/>
        </w:rPr>
      </w:pPr>
    </w:p>
    <w:p w14:paraId="4A2FE733" w14:textId="77777777" w:rsidR="000012F1" w:rsidRDefault="000012F1" w:rsidP="000012F1">
      <w:pPr>
        <w:jc w:val="center"/>
        <w:rPr>
          <w:bCs/>
          <w:i/>
        </w:rPr>
      </w:pPr>
      <w:r w:rsidRPr="0090576D">
        <w:rPr>
          <w:bCs/>
          <w:i/>
        </w:rPr>
        <w:t>Одобрено кафедрой «Государственное и муниципальное управление»</w:t>
      </w:r>
    </w:p>
    <w:p w14:paraId="2AC57CB3" w14:textId="77777777" w:rsidR="000012F1" w:rsidRPr="0090576D" w:rsidRDefault="000012F1" w:rsidP="000012F1">
      <w:pPr>
        <w:jc w:val="center"/>
        <w:rPr>
          <w:bCs/>
          <w:i/>
        </w:rPr>
      </w:pPr>
      <w:r w:rsidRPr="0090576D">
        <w:rPr>
          <w:bCs/>
          <w:i/>
        </w:rPr>
        <w:t>Факультета «Высшая школа управления»</w:t>
      </w:r>
    </w:p>
    <w:p w14:paraId="754DAB74" w14:textId="77777777" w:rsidR="000012F1" w:rsidRPr="0090576D" w:rsidRDefault="000012F1" w:rsidP="000012F1">
      <w:pPr>
        <w:ind w:firstLine="709"/>
        <w:jc w:val="center"/>
        <w:rPr>
          <w:bCs/>
          <w:i/>
        </w:rPr>
      </w:pPr>
      <w:r w:rsidRPr="0090576D">
        <w:rPr>
          <w:bCs/>
          <w:i/>
        </w:rPr>
        <w:t xml:space="preserve">(протокол № </w:t>
      </w:r>
      <w:r>
        <w:rPr>
          <w:bCs/>
          <w:i/>
        </w:rPr>
        <w:t>4</w:t>
      </w:r>
      <w:r w:rsidRPr="0090576D">
        <w:rPr>
          <w:bCs/>
          <w:i/>
        </w:rPr>
        <w:t xml:space="preserve"> от </w:t>
      </w:r>
      <w:r>
        <w:rPr>
          <w:bCs/>
          <w:i/>
        </w:rPr>
        <w:t>28 ноября 2023</w:t>
      </w:r>
      <w:r w:rsidRPr="0090576D">
        <w:rPr>
          <w:bCs/>
          <w:i/>
        </w:rPr>
        <w:t xml:space="preserve"> г.)</w:t>
      </w:r>
    </w:p>
    <w:p w14:paraId="3FB76578" w14:textId="77777777" w:rsidR="000012F1" w:rsidRPr="0090576D" w:rsidRDefault="000012F1" w:rsidP="000012F1">
      <w:pPr>
        <w:jc w:val="center"/>
        <w:rPr>
          <w:rFonts w:eastAsia="Calibri"/>
          <w:i/>
          <w:iCs/>
          <w:lang w:eastAsia="zh-CN"/>
        </w:rPr>
      </w:pPr>
    </w:p>
    <w:p w14:paraId="70FE7AF1" w14:textId="78AEC541" w:rsidR="00243114" w:rsidRDefault="00243114" w:rsidP="00243114">
      <w:pPr>
        <w:rPr>
          <w:color w:val="000000"/>
          <w:sz w:val="28"/>
          <w:szCs w:val="28"/>
          <w:u w:val="single"/>
        </w:rPr>
      </w:pPr>
    </w:p>
    <w:p w14:paraId="63D25841" w14:textId="43CE65D5" w:rsidR="000012F1" w:rsidRDefault="000012F1" w:rsidP="00243114">
      <w:pPr>
        <w:rPr>
          <w:color w:val="000000"/>
          <w:sz w:val="28"/>
          <w:szCs w:val="28"/>
          <w:u w:val="single"/>
        </w:rPr>
      </w:pPr>
    </w:p>
    <w:p w14:paraId="6025795D" w14:textId="77777777" w:rsidR="000012F1" w:rsidRDefault="000012F1" w:rsidP="00243114">
      <w:pPr>
        <w:rPr>
          <w:color w:val="000000"/>
          <w:sz w:val="28"/>
          <w:szCs w:val="28"/>
          <w:u w:val="single"/>
        </w:rPr>
      </w:pPr>
    </w:p>
    <w:p w14:paraId="00FAF140" w14:textId="242C528A" w:rsidR="002C1FC0" w:rsidRDefault="00243114" w:rsidP="00243114">
      <w:pPr>
        <w:jc w:val="center"/>
        <w:rPr>
          <w:b/>
          <w:bCs/>
          <w:color w:val="000000"/>
          <w:sz w:val="28"/>
          <w:szCs w:val="28"/>
        </w:rPr>
      </w:pPr>
      <w:r>
        <w:rPr>
          <w:b/>
          <w:bCs/>
          <w:color w:val="000000"/>
          <w:sz w:val="28"/>
          <w:szCs w:val="28"/>
        </w:rPr>
        <w:t>Москва 202</w:t>
      </w:r>
      <w:r w:rsidR="002C1FC0">
        <w:rPr>
          <w:b/>
          <w:bCs/>
          <w:color w:val="000000"/>
          <w:sz w:val="28"/>
          <w:szCs w:val="28"/>
        </w:rPr>
        <w:t>3</w:t>
      </w:r>
    </w:p>
    <w:p w14:paraId="30228A91" w14:textId="77777777" w:rsidR="002C1FC0" w:rsidRDefault="002C1FC0">
      <w:pPr>
        <w:spacing w:after="160" w:line="259" w:lineRule="auto"/>
        <w:rPr>
          <w:b/>
          <w:bCs/>
          <w:color w:val="000000"/>
          <w:sz w:val="28"/>
          <w:szCs w:val="28"/>
        </w:rPr>
      </w:pPr>
      <w:r>
        <w:rPr>
          <w:b/>
          <w:bCs/>
          <w:color w:val="000000"/>
          <w:sz w:val="28"/>
          <w:szCs w:val="28"/>
        </w:rPr>
        <w:br w:type="page"/>
      </w:r>
    </w:p>
    <w:sdt>
      <w:sdtPr>
        <w:rPr>
          <w:rFonts w:ascii="Times New Roman" w:eastAsia="Times New Roman" w:hAnsi="Times New Roman" w:cs="Times New Roman"/>
          <w:color w:val="auto"/>
          <w:sz w:val="20"/>
          <w:szCs w:val="20"/>
          <w:lang w:eastAsia="ar-SA"/>
        </w:rPr>
        <w:id w:val="1097373"/>
        <w:docPartObj>
          <w:docPartGallery w:val="Table of Contents"/>
          <w:docPartUnique/>
        </w:docPartObj>
      </w:sdtPr>
      <w:sdtEndPr>
        <w:rPr>
          <w:rFonts w:eastAsia="SimSun"/>
          <w:b/>
          <w:bCs/>
          <w:sz w:val="24"/>
          <w:szCs w:val="24"/>
        </w:rPr>
      </w:sdtEndPr>
      <w:sdtContent>
        <w:p w14:paraId="6B38ACE9" w14:textId="77777777" w:rsidR="002D4FD3" w:rsidRPr="000667AF" w:rsidRDefault="002D4FD3" w:rsidP="000667AF">
          <w:pPr>
            <w:pStyle w:val="ab"/>
            <w:jc w:val="center"/>
            <w:rPr>
              <w:rFonts w:ascii="Times New Roman" w:hAnsi="Times New Roman" w:cs="Times New Roman"/>
              <w:b/>
              <w:color w:val="auto"/>
              <w:sz w:val="24"/>
              <w:szCs w:val="24"/>
            </w:rPr>
          </w:pPr>
          <w:r w:rsidRPr="000667AF">
            <w:rPr>
              <w:rFonts w:ascii="Times New Roman" w:hAnsi="Times New Roman" w:cs="Times New Roman"/>
              <w:b/>
              <w:color w:val="auto"/>
              <w:sz w:val="24"/>
              <w:szCs w:val="24"/>
            </w:rPr>
            <w:t>Оглавление</w:t>
          </w:r>
        </w:p>
        <w:p w14:paraId="2119F450" w14:textId="75DD94CC" w:rsidR="000667AF" w:rsidRPr="000667AF" w:rsidRDefault="002D4FD3" w:rsidP="000667AF">
          <w:pPr>
            <w:pStyle w:val="12"/>
            <w:tabs>
              <w:tab w:val="right" w:leader="dot" w:pos="9628"/>
            </w:tabs>
            <w:jc w:val="both"/>
            <w:rPr>
              <w:rFonts w:eastAsiaTheme="minorEastAsia"/>
              <w:bCs/>
              <w:noProof/>
              <w:sz w:val="24"/>
              <w:szCs w:val="24"/>
            </w:rPr>
          </w:pPr>
          <w:r w:rsidRPr="000667AF">
            <w:rPr>
              <w:bCs/>
              <w:sz w:val="24"/>
              <w:szCs w:val="24"/>
            </w:rPr>
            <w:fldChar w:fldCharType="begin"/>
          </w:r>
          <w:r w:rsidRPr="000667AF">
            <w:rPr>
              <w:bCs/>
              <w:sz w:val="24"/>
              <w:szCs w:val="24"/>
            </w:rPr>
            <w:instrText xml:space="preserve"> TOC \o "1-3" \h \z \u </w:instrText>
          </w:r>
          <w:r w:rsidRPr="000667AF">
            <w:rPr>
              <w:bCs/>
              <w:sz w:val="24"/>
              <w:szCs w:val="24"/>
            </w:rPr>
            <w:fldChar w:fldCharType="separate"/>
          </w:r>
          <w:hyperlink w:anchor="_Toc121924989" w:history="1">
            <w:r w:rsidR="000667AF" w:rsidRPr="000667AF">
              <w:rPr>
                <w:rStyle w:val="ac"/>
                <w:bCs/>
                <w:noProof/>
                <w:sz w:val="24"/>
                <w:szCs w:val="24"/>
              </w:rPr>
              <w:t>1. Наимен</w:t>
            </w:r>
            <w:r w:rsidR="009F26AA">
              <w:rPr>
                <w:rStyle w:val="ac"/>
                <w:bCs/>
                <w:noProof/>
                <w:sz w:val="24"/>
                <w:szCs w:val="24"/>
              </w:rPr>
              <w:t xml:space="preserve">ование дисциплины </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_Toc121924989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3</w:t>
            </w:r>
            <w:r w:rsidR="000667AF" w:rsidRPr="000667AF">
              <w:rPr>
                <w:bCs/>
                <w:noProof/>
                <w:webHidden/>
                <w:sz w:val="24"/>
                <w:szCs w:val="24"/>
              </w:rPr>
              <w:fldChar w:fldCharType="end"/>
            </w:r>
          </w:hyperlink>
        </w:p>
        <w:p w14:paraId="7BBE6698" w14:textId="6755C984" w:rsidR="000667AF" w:rsidRPr="000667AF" w:rsidRDefault="001A26A5" w:rsidP="000667AF">
          <w:pPr>
            <w:pStyle w:val="12"/>
            <w:tabs>
              <w:tab w:val="right" w:leader="dot" w:pos="9628"/>
            </w:tabs>
            <w:jc w:val="both"/>
            <w:rPr>
              <w:rFonts w:eastAsiaTheme="minorEastAsia"/>
              <w:bCs/>
              <w:noProof/>
              <w:sz w:val="24"/>
              <w:szCs w:val="24"/>
            </w:rPr>
          </w:pPr>
          <w:hyperlink w:anchor="_Toc121924990" w:history="1">
            <w:r w:rsidR="000667AF" w:rsidRPr="000667AF">
              <w:rPr>
                <w:rStyle w:val="ac"/>
                <w:bCs/>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_Toc121924990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3</w:t>
            </w:r>
            <w:r w:rsidR="000667AF" w:rsidRPr="000667AF">
              <w:rPr>
                <w:bCs/>
                <w:noProof/>
                <w:webHidden/>
                <w:sz w:val="24"/>
                <w:szCs w:val="24"/>
              </w:rPr>
              <w:fldChar w:fldCharType="end"/>
            </w:r>
          </w:hyperlink>
        </w:p>
        <w:p w14:paraId="5272C4A3" w14:textId="7BA43FD0" w:rsidR="000667AF" w:rsidRPr="000667AF" w:rsidRDefault="001A26A5" w:rsidP="000667AF">
          <w:pPr>
            <w:pStyle w:val="12"/>
            <w:tabs>
              <w:tab w:val="right" w:leader="dot" w:pos="9628"/>
            </w:tabs>
            <w:jc w:val="both"/>
            <w:rPr>
              <w:rFonts w:eastAsiaTheme="minorEastAsia"/>
              <w:bCs/>
              <w:noProof/>
              <w:sz w:val="24"/>
              <w:szCs w:val="24"/>
            </w:rPr>
          </w:pPr>
          <w:hyperlink w:anchor="_Toc121924991" w:history="1">
            <w:r w:rsidR="000667AF" w:rsidRPr="000667AF">
              <w:rPr>
                <w:rStyle w:val="ac"/>
                <w:bCs/>
                <w:noProof/>
                <w:sz w:val="24"/>
                <w:szCs w:val="24"/>
              </w:rPr>
              <w:t>3. Место дисциплины в структуре образовательной программы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_Toc121924991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5</w:t>
            </w:r>
            <w:r w:rsidR="000667AF" w:rsidRPr="000667AF">
              <w:rPr>
                <w:bCs/>
                <w:noProof/>
                <w:webHidden/>
                <w:sz w:val="24"/>
                <w:szCs w:val="24"/>
              </w:rPr>
              <w:fldChar w:fldCharType="end"/>
            </w:r>
          </w:hyperlink>
        </w:p>
        <w:p w14:paraId="17EE7EF4" w14:textId="5FF2DEA7" w:rsidR="000667AF" w:rsidRPr="000667AF" w:rsidRDefault="001A26A5" w:rsidP="000667AF">
          <w:pPr>
            <w:pStyle w:val="12"/>
            <w:tabs>
              <w:tab w:val="right" w:leader="dot" w:pos="9628"/>
            </w:tabs>
            <w:jc w:val="both"/>
            <w:rPr>
              <w:rFonts w:eastAsiaTheme="minorEastAsia"/>
              <w:bCs/>
              <w:noProof/>
              <w:sz w:val="24"/>
              <w:szCs w:val="24"/>
            </w:rPr>
          </w:pPr>
          <w:hyperlink w:anchor="_Toc121924992" w:history="1">
            <w:r w:rsidR="000667AF" w:rsidRPr="000667AF">
              <w:rPr>
                <w:rStyle w:val="ac"/>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_Toc121924992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5</w:t>
            </w:r>
            <w:r w:rsidR="000667AF" w:rsidRPr="000667AF">
              <w:rPr>
                <w:bCs/>
                <w:noProof/>
                <w:webHidden/>
                <w:sz w:val="24"/>
                <w:szCs w:val="24"/>
              </w:rPr>
              <w:fldChar w:fldCharType="end"/>
            </w:r>
          </w:hyperlink>
        </w:p>
        <w:p w14:paraId="33891309" w14:textId="56E79918" w:rsidR="000667AF" w:rsidRPr="000667AF" w:rsidRDefault="001A26A5" w:rsidP="000667AF">
          <w:pPr>
            <w:pStyle w:val="12"/>
            <w:tabs>
              <w:tab w:val="right" w:leader="dot" w:pos="9628"/>
            </w:tabs>
            <w:jc w:val="both"/>
            <w:rPr>
              <w:rFonts w:eastAsiaTheme="minorEastAsia"/>
              <w:bCs/>
              <w:noProof/>
              <w:sz w:val="24"/>
              <w:szCs w:val="24"/>
            </w:rPr>
          </w:pPr>
          <w:hyperlink w:anchor="_Toc121924993" w:history="1">
            <w:r w:rsidR="000667AF" w:rsidRPr="000667AF">
              <w:rPr>
                <w:rStyle w:val="ac"/>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_Toc121924993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6</w:t>
            </w:r>
            <w:r w:rsidR="000667AF" w:rsidRPr="000667AF">
              <w:rPr>
                <w:bCs/>
                <w:noProof/>
                <w:webHidden/>
                <w:sz w:val="24"/>
                <w:szCs w:val="24"/>
              </w:rPr>
              <w:fldChar w:fldCharType="end"/>
            </w:r>
          </w:hyperlink>
        </w:p>
        <w:p w14:paraId="2CAC032F" w14:textId="6363A4D2" w:rsidR="000667AF" w:rsidRPr="000667AF" w:rsidRDefault="001A26A5" w:rsidP="000667AF">
          <w:pPr>
            <w:pStyle w:val="21"/>
            <w:tabs>
              <w:tab w:val="right" w:leader="dot" w:pos="9628"/>
            </w:tabs>
            <w:jc w:val="both"/>
            <w:rPr>
              <w:rFonts w:eastAsiaTheme="minorEastAsia"/>
              <w:bCs/>
              <w:noProof/>
              <w:sz w:val="24"/>
              <w:szCs w:val="24"/>
            </w:rPr>
          </w:pPr>
          <w:hyperlink w:anchor="_Toc121924994" w:history="1">
            <w:r w:rsidR="000667AF" w:rsidRPr="000667AF">
              <w:rPr>
                <w:rStyle w:val="ac"/>
                <w:bCs/>
                <w:noProof/>
                <w:sz w:val="24"/>
                <w:szCs w:val="24"/>
              </w:rPr>
              <w:t>5.1. Содержание дисциплины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_Toc121924994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6</w:t>
            </w:r>
            <w:r w:rsidR="000667AF" w:rsidRPr="000667AF">
              <w:rPr>
                <w:bCs/>
                <w:noProof/>
                <w:webHidden/>
                <w:sz w:val="24"/>
                <w:szCs w:val="24"/>
              </w:rPr>
              <w:fldChar w:fldCharType="end"/>
            </w:r>
          </w:hyperlink>
        </w:p>
        <w:p w14:paraId="5E02DD6A" w14:textId="28AA4008" w:rsidR="000667AF" w:rsidRPr="000667AF" w:rsidRDefault="001A26A5" w:rsidP="000667AF">
          <w:pPr>
            <w:pStyle w:val="21"/>
            <w:tabs>
              <w:tab w:val="right" w:leader="dot" w:pos="9628"/>
            </w:tabs>
            <w:jc w:val="both"/>
            <w:rPr>
              <w:rFonts w:eastAsiaTheme="minorEastAsia"/>
              <w:bCs/>
              <w:noProof/>
              <w:sz w:val="24"/>
              <w:szCs w:val="24"/>
            </w:rPr>
          </w:pPr>
          <w:hyperlink w:anchor="_Toc121924995" w:history="1">
            <w:r w:rsidR="000667AF" w:rsidRPr="000667AF">
              <w:rPr>
                <w:rStyle w:val="ac"/>
                <w:bCs/>
                <w:noProof/>
                <w:sz w:val="24"/>
                <w:szCs w:val="24"/>
              </w:rPr>
              <w:t>5.2. Учебно – тематический план</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_Toc121924995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7</w:t>
            </w:r>
            <w:r w:rsidR="000667AF" w:rsidRPr="000667AF">
              <w:rPr>
                <w:bCs/>
                <w:noProof/>
                <w:webHidden/>
                <w:sz w:val="24"/>
                <w:szCs w:val="24"/>
              </w:rPr>
              <w:fldChar w:fldCharType="end"/>
            </w:r>
          </w:hyperlink>
        </w:p>
        <w:p w14:paraId="2EF52651" w14:textId="37723735" w:rsidR="000667AF" w:rsidRPr="000667AF" w:rsidRDefault="001A26A5" w:rsidP="000667AF">
          <w:pPr>
            <w:pStyle w:val="21"/>
            <w:tabs>
              <w:tab w:val="right" w:leader="dot" w:pos="9628"/>
            </w:tabs>
            <w:jc w:val="both"/>
            <w:rPr>
              <w:rFonts w:eastAsiaTheme="minorEastAsia"/>
              <w:bCs/>
              <w:noProof/>
              <w:sz w:val="24"/>
              <w:szCs w:val="24"/>
            </w:rPr>
          </w:pPr>
          <w:hyperlink w:anchor="_Toc121924996" w:history="1">
            <w:r w:rsidR="000667AF" w:rsidRPr="000667AF">
              <w:rPr>
                <w:rStyle w:val="ac"/>
                <w:bCs/>
                <w:noProof/>
                <w:sz w:val="24"/>
                <w:szCs w:val="24"/>
              </w:rPr>
              <w:t>5.3. Содержание семинаров, практических занятий</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_Toc121924996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9</w:t>
            </w:r>
            <w:r w:rsidR="000667AF" w:rsidRPr="000667AF">
              <w:rPr>
                <w:bCs/>
                <w:noProof/>
                <w:webHidden/>
                <w:sz w:val="24"/>
                <w:szCs w:val="24"/>
              </w:rPr>
              <w:fldChar w:fldCharType="end"/>
            </w:r>
          </w:hyperlink>
        </w:p>
        <w:p w14:paraId="0DCBC01B" w14:textId="03D76642" w:rsidR="000667AF" w:rsidRPr="000667AF" w:rsidRDefault="001A26A5" w:rsidP="000667AF">
          <w:pPr>
            <w:pStyle w:val="12"/>
            <w:tabs>
              <w:tab w:val="right" w:leader="dot" w:pos="9628"/>
            </w:tabs>
            <w:jc w:val="both"/>
            <w:rPr>
              <w:rFonts w:eastAsiaTheme="minorEastAsia"/>
              <w:bCs/>
              <w:noProof/>
              <w:sz w:val="24"/>
              <w:szCs w:val="24"/>
            </w:rPr>
          </w:pPr>
          <w:hyperlink w:anchor="_Toc121924997" w:history="1">
            <w:r w:rsidR="000667AF" w:rsidRPr="000667AF">
              <w:rPr>
                <w:rStyle w:val="ac"/>
                <w:bCs/>
                <w:noProof/>
                <w:sz w:val="24"/>
                <w:szCs w:val="24"/>
              </w:rPr>
              <w:t>6. Перечень учебно-методического обеспечения для самостоятельной работы обучающихся по дисциплине</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_Toc121924997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12</w:t>
            </w:r>
            <w:r w:rsidR="000667AF" w:rsidRPr="000667AF">
              <w:rPr>
                <w:bCs/>
                <w:noProof/>
                <w:webHidden/>
                <w:sz w:val="24"/>
                <w:szCs w:val="24"/>
              </w:rPr>
              <w:fldChar w:fldCharType="end"/>
            </w:r>
          </w:hyperlink>
        </w:p>
        <w:p w14:paraId="5C9574A5" w14:textId="0262C9B6" w:rsidR="000667AF" w:rsidRPr="000667AF" w:rsidRDefault="001A26A5" w:rsidP="000667AF">
          <w:pPr>
            <w:pStyle w:val="21"/>
            <w:tabs>
              <w:tab w:val="right" w:leader="dot" w:pos="9628"/>
            </w:tabs>
            <w:jc w:val="both"/>
            <w:rPr>
              <w:rFonts w:eastAsiaTheme="minorEastAsia"/>
              <w:bCs/>
              <w:noProof/>
              <w:sz w:val="24"/>
              <w:szCs w:val="24"/>
            </w:rPr>
          </w:pPr>
          <w:hyperlink w:anchor="_Toc121924998" w:history="1">
            <w:r w:rsidR="000667AF" w:rsidRPr="000667AF">
              <w:rPr>
                <w:rStyle w:val="ac"/>
                <w:bCs/>
                <w:noProof/>
                <w:sz w:val="24"/>
                <w:szCs w:val="24"/>
              </w:rPr>
              <w:t>6.1. Перечень вопросов, отводимых на самостоятельное освоение дисциплины, формы внеаудиторной самостоятельной работы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_Toc121924998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12</w:t>
            </w:r>
            <w:r w:rsidR="000667AF" w:rsidRPr="000667AF">
              <w:rPr>
                <w:bCs/>
                <w:noProof/>
                <w:webHidden/>
                <w:sz w:val="24"/>
                <w:szCs w:val="24"/>
              </w:rPr>
              <w:fldChar w:fldCharType="end"/>
            </w:r>
          </w:hyperlink>
        </w:p>
        <w:p w14:paraId="6CA8B78E" w14:textId="4F032652" w:rsidR="000667AF" w:rsidRPr="000667AF" w:rsidRDefault="001A26A5" w:rsidP="000667AF">
          <w:pPr>
            <w:pStyle w:val="21"/>
            <w:tabs>
              <w:tab w:val="right" w:leader="dot" w:pos="9628"/>
            </w:tabs>
            <w:jc w:val="both"/>
            <w:rPr>
              <w:rFonts w:eastAsiaTheme="minorEastAsia"/>
              <w:bCs/>
              <w:noProof/>
              <w:sz w:val="24"/>
              <w:szCs w:val="24"/>
            </w:rPr>
          </w:pPr>
          <w:hyperlink w:anchor="_Toc121924999" w:history="1">
            <w:r w:rsidR="000667AF" w:rsidRPr="000667AF">
              <w:rPr>
                <w:rStyle w:val="ac"/>
                <w:bCs/>
                <w:noProof/>
                <w:sz w:val="24"/>
                <w:szCs w:val="24"/>
              </w:rPr>
              <w:t>6.2. Перечень вопросов, заданий, тем для подготовки к текущему контролю (согласно таблице 2)</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_Toc121924999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13</w:t>
            </w:r>
            <w:r w:rsidR="000667AF" w:rsidRPr="000667AF">
              <w:rPr>
                <w:bCs/>
                <w:noProof/>
                <w:webHidden/>
                <w:sz w:val="24"/>
                <w:szCs w:val="24"/>
              </w:rPr>
              <w:fldChar w:fldCharType="end"/>
            </w:r>
          </w:hyperlink>
        </w:p>
        <w:p w14:paraId="1F96A5B8" w14:textId="3C1F7FD6" w:rsidR="000667AF" w:rsidRPr="000667AF" w:rsidRDefault="001A26A5" w:rsidP="000667AF">
          <w:pPr>
            <w:pStyle w:val="12"/>
            <w:tabs>
              <w:tab w:val="right" w:leader="dot" w:pos="9628"/>
            </w:tabs>
            <w:jc w:val="both"/>
            <w:rPr>
              <w:rFonts w:eastAsiaTheme="minorEastAsia"/>
              <w:bCs/>
              <w:noProof/>
              <w:sz w:val="24"/>
              <w:szCs w:val="24"/>
            </w:rPr>
          </w:pPr>
          <w:hyperlink w:anchor="_Toc121925000" w:history="1">
            <w:r w:rsidR="000667AF" w:rsidRPr="000667AF">
              <w:rPr>
                <w:rStyle w:val="ac"/>
                <w:bCs/>
                <w:noProof/>
                <w:sz w:val="24"/>
                <w:szCs w:val="24"/>
              </w:rPr>
              <w:t>7. Фонд оценочных средств для проведения промежуточной аттестации обучающихся по дисциплине</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_Toc121925000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14</w:t>
            </w:r>
            <w:r w:rsidR="000667AF" w:rsidRPr="000667AF">
              <w:rPr>
                <w:bCs/>
                <w:noProof/>
                <w:webHidden/>
                <w:sz w:val="24"/>
                <w:szCs w:val="24"/>
              </w:rPr>
              <w:fldChar w:fldCharType="end"/>
            </w:r>
          </w:hyperlink>
        </w:p>
        <w:p w14:paraId="7160434E" w14:textId="2E6FEAED" w:rsidR="000667AF" w:rsidRPr="000667AF" w:rsidRDefault="001A26A5" w:rsidP="000667AF">
          <w:pPr>
            <w:pStyle w:val="12"/>
            <w:tabs>
              <w:tab w:val="right" w:leader="dot" w:pos="9628"/>
            </w:tabs>
            <w:jc w:val="both"/>
            <w:rPr>
              <w:rFonts w:eastAsiaTheme="minorEastAsia"/>
              <w:bCs/>
              <w:noProof/>
              <w:sz w:val="24"/>
              <w:szCs w:val="24"/>
            </w:rPr>
          </w:pPr>
          <w:hyperlink w:anchor="_Toc121925001" w:history="1">
            <w:r w:rsidR="000667AF" w:rsidRPr="000667AF">
              <w:rPr>
                <w:rStyle w:val="ac"/>
                <w:bCs/>
                <w:noProof/>
                <w:sz w:val="24"/>
                <w:szCs w:val="24"/>
              </w:rPr>
              <w:t>8. Перечень основной и дополнительной учебной литературы, необходимой для освоения дисциплины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_Toc121925001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19</w:t>
            </w:r>
            <w:r w:rsidR="000667AF" w:rsidRPr="000667AF">
              <w:rPr>
                <w:bCs/>
                <w:noProof/>
                <w:webHidden/>
                <w:sz w:val="24"/>
                <w:szCs w:val="24"/>
              </w:rPr>
              <w:fldChar w:fldCharType="end"/>
            </w:r>
          </w:hyperlink>
        </w:p>
        <w:p w14:paraId="150301C6" w14:textId="1DF8AD19" w:rsidR="000667AF" w:rsidRPr="000667AF" w:rsidRDefault="001A26A5" w:rsidP="000667AF">
          <w:pPr>
            <w:pStyle w:val="12"/>
            <w:tabs>
              <w:tab w:val="right" w:leader="dot" w:pos="9628"/>
            </w:tabs>
            <w:jc w:val="both"/>
            <w:rPr>
              <w:rFonts w:eastAsiaTheme="minorEastAsia"/>
              <w:bCs/>
              <w:noProof/>
              <w:sz w:val="24"/>
              <w:szCs w:val="24"/>
            </w:rPr>
          </w:pPr>
          <w:hyperlink w:anchor="_Toc121925002" w:history="1">
            <w:r w:rsidR="000667AF" w:rsidRPr="000667AF">
              <w:rPr>
                <w:rStyle w:val="ac"/>
                <w:bCs/>
                <w:noProof/>
                <w:sz w:val="24"/>
                <w:szCs w:val="24"/>
              </w:rPr>
              <w:t>9. Перечень ресурсов информационно-телекоммуникационной сети «Интернет», необходимых для освоения дисциплины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_Toc121925002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21</w:t>
            </w:r>
            <w:r w:rsidR="000667AF" w:rsidRPr="000667AF">
              <w:rPr>
                <w:bCs/>
                <w:noProof/>
                <w:webHidden/>
                <w:sz w:val="24"/>
                <w:szCs w:val="24"/>
              </w:rPr>
              <w:fldChar w:fldCharType="end"/>
            </w:r>
          </w:hyperlink>
        </w:p>
        <w:p w14:paraId="2F67B4EA" w14:textId="5F6DD379" w:rsidR="000667AF" w:rsidRPr="000667AF" w:rsidRDefault="001A26A5" w:rsidP="000667AF">
          <w:pPr>
            <w:pStyle w:val="12"/>
            <w:tabs>
              <w:tab w:val="right" w:leader="dot" w:pos="9628"/>
            </w:tabs>
            <w:jc w:val="both"/>
            <w:rPr>
              <w:rFonts w:eastAsiaTheme="minorEastAsia"/>
              <w:bCs/>
              <w:noProof/>
              <w:sz w:val="24"/>
              <w:szCs w:val="24"/>
            </w:rPr>
          </w:pPr>
          <w:hyperlink w:anchor="_Toc121925003" w:history="1">
            <w:r w:rsidR="000667AF" w:rsidRPr="000667AF">
              <w:rPr>
                <w:rStyle w:val="ac"/>
                <w:bCs/>
                <w:noProof/>
                <w:sz w:val="24"/>
                <w:szCs w:val="24"/>
              </w:rPr>
              <w:t>10. Методические указания для обучающихся по освоению дисциплины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_Toc121925003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21</w:t>
            </w:r>
            <w:r w:rsidR="000667AF" w:rsidRPr="000667AF">
              <w:rPr>
                <w:bCs/>
                <w:noProof/>
                <w:webHidden/>
                <w:sz w:val="24"/>
                <w:szCs w:val="24"/>
              </w:rPr>
              <w:fldChar w:fldCharType="end"/>
            </w:r>
          </w:hyperlink>
        </w:p>
        <w:p w14:paraId="38944063" w14:textId="7056C4D4" w:rsidR="000667AF" w:rsidRPr="000667AF" w:rsidRDefault="001A26A5" w:rsidP="000667AF">
          <w:pPr>
            <w:pStyle w:val="12"/>
            <w:tabs>
              <w:tab w:val="right" w:leader="dot" w:pos="9628"/>
            </w:tabs>
            <w:jc w:val="both"/>
            <w:rPr>
              <w:rFonts w:eastAsiaTheme="minorEastAsia"/>
              <w:bCs/>
              <w:noProof/>
              <w:sz w:val="24"/>
              <w:szCs w:val="24"/>
            </w:rPr>
          </w:pPr>
          <w:hyperlink w:anchor="_Toc121925004" w:history="1">
            <w:r w:rsidR="000667AF" w:rsidRPr="000667AF">
              <w:rPr>
                <w:rStyle w:val="ac"/>
                <w:bCs/>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_Toc121925004 \h </w:instrText>
            </w:r>
            <w:r w:rsidR="000667AF" w:rsidRPr="000667AF">
              <w:rPr>
                <w:bCs/>
                <w:noProof/>
                <w:webHidden/>
                <w:sz w:val="24"/>
                <w:szCs w:val="24"/>
              </w:rPr>
            </w:r>
            <w:r w:rsidR="000667AF" w:rsidRPr="000667AF">
              <w:rPr>
                <w:bCs/>
                <w:noProof/>
                <w:webHidden/>
                <w:sz w:val="24"/>
                <w:szCs w:val="24"/>
              </w:rPr>
              <w:fldChar w:fldCharType="separate"/>
            </w:r>
            <w:r w:rsidR="00EC1213">
              <w:rPr>
                <w:bCs/>
                <w:noProof/>
                <w:webHidden/>
                <w:sz w:val="24"/>
                <w:szCs w:val="24"/>
              </w:rPr>
              <w:t>22</w:t>
            </w:r>
            <w:r w:rsidR="000667AF" w:rsidRPr="000667AF">
              <w:rPr>
                <w:bCs/>
                <w:noProof/>
                <w:webHidden/>
                <w:sz w:val="24"/>
                <w:szCs w:val="24"/>
              </w:rPr>
              <w:fldChar w:fldCharType="end"/>
            </w:r>
          </w:hyperlink>
        </w:p>
        <w:p w14:paraId="332286B5" w14:textId="2A76E577" w:rsidR="002D4FD3" w:rsidRDefault="002D4FD3" w:rsidP="000667AF">
          <w:pPr>
            <w:jc w:val="both"/>
          </w:pPr>
          <w:r w:rsidRPr="000667AF">
            <w:rPr>
              <w:bCs/>
            </w:rPr>
            <w:fldChar w:fldCharType="end"/>
          </w:r>
        </w:p>
      </w:sdtContent>
    </w:sdt>
    <w:p w14:paraId="022F37C2" w14:textId="50F1C198" w:rsidR="00A51AA3" w:rsidRDefault="002D4FD3" w:rsidP="00A51AA3">
      <w:pPr>
        <w:pStyle w:val="1"/>
        <w:numPr>
          <w:ilvl w:val="0"/>
          <w:numId w:val="34"/>
        </w:numPr>
        <w:jc w:val="both"/>
        <w:rPr>
          <w:rFonts w:ascii="Times New Roman" w:hAnsi="Times New Roman" w:cs="Times New Roman"/>
          <w:b/>
          <w:color w:val="auto"/>
          <w:sz w:val="28"/>
          <w:szCs w:val="28"/>
        </w:rPr>
      </w:pPr>
      <w:r>
        <w:br w:type="page"/>
      </w:r>
      <w:bookmarkStart w:id="1" w:name="_Toc121924989"/>
      <w:r w:rsidRPr="000667AF">
        <w:rPr>
          <w:rFonts w:ascii="Times New Roman" w:hAnsi="Times New Roman" w:cs="Times New Roman"/>
          <w:b/>
          <w:color w:val="auto"/>
          <w:sz w:val="28"/>
          <w:szCs w:val="28"/>
        </w:rPr>
        <w:lastRenderedPageBreak/>
        <w:t xml:space="preserve">Наименование дисциплины </w:t>
      </w:r>
    </w:p>
    <w:p w14:paraId="1D95F73D" w14:textId="2A00CEEB" w:rsidR="002D4FD3" w:rsidRDefault="004E0877" w:rsidP="00A51AA3">
      <w:pPr>
        <w:pStyle w:val="1"/>
        <w:jc w:val="both"/>
        <w:rPr>
          <w:rFonts w:ascii="Times New Roman" w:eastAsia="Times New Roman" w:hAnsi="Times New Roman" w:cs="Times New Roman"/>
          <w:color w:val="auto"/>
          <w:sz w:val="28"/>
          <w:szCs w:val="28"/>
        </w:rPr>
      </w:pPr>
      <w:r w:rsidRPr="000667AF">
        <w:rPr>
          <w:rFonts w:ascii="Times New Roman" w:hAnsi="Times New Roman" w:cs="Times New Roman"/>
          <w:b/>
          <w:color w:val="auto"/>
          <w:sz w:val="28"/>
          <w:szCs w:val="28"/>
        </w:rPr>
        <w:t xml:space="preserve"> </w:t>
      </w:r>
      <w:r w:rsidR="005A2A81" w:rsidRPr="000667AF">
        <w:rPr>
          <w:rFonts w:ascii="Times New Roman" w:hAnsi="Times New Roman" w:cs="Times New Roman"/>
          <w:b/>
          <w:color w:val="auto"/>
          <w:sz w:val="28"/>
          <w:szCs w:val="28"/>
        </w:rPr>
        <w:t>«</w:t>
      </w:r>
      <w:r w:rsidRPr="000667AF">
        <w:rPr>
          <w:rFonts w:ascii="Times New Roman" w:eastAsia="Times New Roman" w:hAnsi="Times New Roman" w:cs="Times New Roman"/>
          <w:color w:val="auto"/>
          <w:sz w:val="28"/>
          <w:szCs w:val="28"/>
        </w:rPr>
        <w:t>Межведомственный документооборот и делопроизводство в органах государственного и муниципального управления</w:t>
      </w:r>
      <w:r w:rsidR="005A2A81" w:rsidRPr="000667AF">
        <w:rPr>
          <w:rFonts w:ascii="Times New Roman" w:eastAsia="Times New Roman" w:hAnsi="Times New Roman" w:cs="Times New Roman"/>
          <w:color w:val="auto"/>
          <w:sz w:val="28"/>
          <w:szCs w:val="28"/>
        </w:rPr>
        <w:t>»</w:t>
      </w:r>
      <w:bookmarkEnd w:id="1"/>
    </w:p>
    <w:p w14:paraId="7C0EE0B0" w14:textId="77777777" w:rsidR="00A51AA3" w:rsidRPr="00A51AA3" w:rsidRDefault="00A51AA3" w:rsidP="00A51AA3">
      <w:pPr>
        <w:rPr>
          <w:lang w:eastAsia="ru-RU"/>
        </w:rPr>
      </w:pPr>
    </w:p>
    <w:p w14:paraId="6BCD6C3D" w14:textId="77777777" w:rsidR="002D4FD3" w:rsidRPr="0078385C" w:rsidRDefault="002D4FD3" w:rsidP="005A2A81">
      <w:pPr>
        <w:pStyle w:val="1"/>
        <w:spacing w:before="0"/>
        <w:ind w:firstLine="567"/>
        <w:jc w:val="both"/>
        <w:rPr>
          <w:rFonts w:ascii="Times New Roman" w:hAnsi="Times New Roman" w:cs="Times New Roman"/>
          <w:b/>
          <w:color w:val="auto"/>
          <w:sz w:val="28"/>
          <w:szCs w:val="28"/>
        </w:rPr>
      </w:pPr>
      <w:bookmarkStart w:id="2" w:name="_Toc121924990"/>
      <w:r w:rsidRPr="0078385C">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69B55D69" w14:textId="329EACA5" w:rsidR="000B6E2C" w:rsidRPr="000B6E2C" w:rsidRDefault="000B6E2C" w:rsidP="000B6E2C">
      <w:pPr>
        <w:ind w:firstLine="709"/>
        <w:jc w:val="both"/>
        <w:rPr>
          <w:b/>
          <w:sz w:val="28"/>
          <w:szCs w:val="28"/>
        </w:rPr>
      </w:pPr>
    </w:p>
    <w:tbl>
      <w:tblPr>
        <w:tblStyle w:val="a7"/>
        <w:tblW w:w="10632" w:type="dxa"/>
        <w:tblInd w:w="-572" w:type="dxa"/>
        <w:tblLayout w:type="fixed"/>
        <w:tblLook w:val="04A0" w:firstRow="1" w:lastRow="0" w:firstColumn="1" w:lastColumn="0" w:noHBand="0" w:noVBand="1"/>
      </w:tblPr>
      <w:tblGrid>
        <w:gridCol w:w="851"/>
        <w:gridCol w:w="2835"/>
        <w:gridCol w:w="3544"/>
        <w:gridCol w:w="3402"/>
      </w:tblGrid>
      <w:tr w:rsidR="00A33223" w:rsidRPr="00531335" w14:paraId="0058F24A" w14:textId="77777777" w:rsidTr="004012CC">
        <w:tc>
          <w:tcPr>
            <w:tcW w:w="851" w:type="dxa"/>
          </w:tcPr>
          <w:p w14:paraId="2E1DBE35"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r w:rsidRPr="00531335">
              <w:rPr>
                <w:rFonts w:eastAsia="Calibri"/>
                <w:lang w:eastAsia="en-US"/>
              </w:rPr>
              <w:t>Код компе-</w:t>
            </w:r>
            <w:proofErr w:type="spellStart"/>
            <w:r w:rsidRPr="00531335">
              <w:rPr>
                <w:rFonts w:eastAsia="Calibri"/>
                <w:lang w:eastAsia="en-US"/>
              </w:rPr>
              <w:t>тенции</w:t>
            </w:r>
            <w:proofErr w:type="spellEnd"/>
          </w:p>
        </w:tc>
        <w:tc>
          <w:tcPr>
            <w:tcW w:w="2835" w:type="dxa"/>
          </w:tcPr>
          <w:p w14:paraId="4616B9DD"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sidRPr="00531335">
              <w:rPr>
                <w:rFonts w:eastAsia="Calibri"/>
                <w:lang w:eastAsia="en-US"/>
              </w:rPr>
              <w:t>Наименование компетенции</w:t>
            </w:r>
          </w:p>
        </w:tc>
        <w:tc>
          <w:tcPr>
            <w:tcW w:w="3544" w:type="dxa"/>
          </w:tcPr>
          <w:p w14:paraId="70E53F7B"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Индикатор</w:t>
            </w:r>
            <w:r w:rsidRPr="00531335">
              <w:rPr>
                <w:rFonts w:eastAsia="Calibri"/>
                <w:lang w:eastAsia="en-US"/>
              </w:rPr>
              <w:t xml:space="preserve"> достижения компетенции</w:t>
            </w:r>
          </w:p>
        </w:tc>
        <w:tc>
          <w:tcPr>
            <w:tcW w:w="3402" w:type="dxa"/>
          </w:tcPr>
          <w:p w14:paraId="25C1369D" w14:textId="77777777" w:rsidR="00A33223" w:rsidRPr="00531335" w:rsidRDefault="00A33223" w:rsidP="00A33223">
            <w:pPr>
              <w:widowControl w:val="0"/>
              <w:tabs>
                <w:tab w:val="left" w:pos="540"/>
              </w:tabs>
              <w:autoSpaceDE w:val="0"/>
              <w:autoSpaceDN w:val="0"/>
              <w:adjustRightInd w:val="0"/>
              <w:contextualSpacing/>
              <w:rPr>
                <w:rFonts w:eastAsia="Calibri"/>
                <w:lang w:eastAsia="en-US"/>
              </w:rPr>
            </w:pPr>
            <w:r w:rsidRPr="00531335">
              <w:rPr>
                <w:rFonts w:eastAsia="Calibri"/>
                <w:lang w:eastAsia="en-US"/>
              </w:rPr>
              <w:t>Результаты обучения (умения и знания), соотнесенные с индикаторами достижения компетенции</w:t>
            </w:r>
          </w:p>
        </w:tc>
      </w:tr>
      <w:tr w:rsidR="00A33223" w:rsidRPr="00531335" w14:paraId="3754B8E6" w14:textId="77777777" w:rsidTr="004012CC">
        <w:tc>
          <w:tcPr>
            <w:tcW w:w="851" w:type="dxa"/>
            <w:vMerge w:val="restart"/>
          </w:tcPr>
          <w:p w14:paraId="6F53BEC5" w14:textId="338FD339"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r>
              <w:rPr>
                <w:rFonts w:eastAsia="Calibri"/>
                <w:shd w:val="clear" w:color="auto" w:fill="FFFFFF"/>
                <w:lang w:eastAsia="en-US"/>
              </w:rPr>
              <w:t>ПКН-7</w:t>
            </w:r>
          </w:p>
        </w:tc>
        <w:tc>
          <w:tcPr>
            <w:tcW w:w="2835" w:type="dxa"/>
            <w:vMerge w:val="restart"/>
          </w:tcPr>
          <w:p w14:paraId="7ACA8D1E" w14:textId="43514A33" w:rsidR="00A33223" w:rsidRPr="00531335" w:rsidRDefault="000B6E2C" w:rsidP="00381AAB">
            <w:pPr>
              <w:widowControl w:val="0"/>
              <w:tabs>
                <w:tab w:val="left" w:pos="540"/>
              </w:tabs>
              <w:autoSpaceDE w:val="0"/>
              <w:autoSpaceDN w:val="0"/>
              <w:adjustRightInd w:val="0"/>
              <w:contextualSpacing/>
              <w:jc w:val="both"/>
              <w:rPr>
                <w:rFonts w:eastAsia="Calibri"/>
                <w:lang w:eastAsia="en-US"/>
              </w:rPr>
            </w:pPr>
            <w:r w:rsidRPr="000B6E2C">
              <w:rPr>
                <w:rFonts w:eastAsia="Calibri"/>
                <w:lang w:eastAsia="en-US"/>
              </w:rPr>
              <w:t>Спосо</w:t>
            </w:r>
            <w:r w:rsidR="00381AAB">
              <w:rPr>
                <w:rFonts w:eastAsia="Calibri"/>
                <w:lang w:eastAsia="en-US"/>
              </w:rPr>
              <w:t>бность  применять информационно</w:t>
            </w:r>
            <w:r w:rsidRPr="000B6E2C">
              <w:rPr>
                <w:rFonts w:eastAsia="Calibri"/>
                <w:lang w:eastAsia="en-US"/>
              </w:rPr>
              <w:t>–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p>
        </w:tc>
        <w:tc>
          <w:tcPr>
            <w:tcW w:w="3544" w:type="dxa"/>
          </w:tcPr>
          <w:p w14:paraId="4794A25F" w14:textId="1B84C73E" w:rsidR="00A33223" w:rsidRPr="00531335" w:rsidRDefault="000B6E2C" w:rsidP="000B6E2C">
            <w:pPr>
              <w:pStyle w:val="aa"/>
              <w:tabs>
                <w:tab w:val="left" w:pos="314"/>
              </w:tabs>
              <w:spacing w:before="0" w:beforeAutospacing="0" w:after="0" w:afterAutospacing="0"/>
              <w:jc w:val="both"/>
              <w:rPr>
                <w:color w:val="000000"/>
              </w:rPr>
            </w:pPr>
            <w:r>
              <w:rPr>
                <w:color w:val="000000"/>
              </w:rPr>
              <w:t xml:space="preserve">1. </w:t>
            </w:r>
            <w:r w:rsidRPr="000B6E2C">
              <w:rPr>
                <w:color w:val="000000"/>
              </w:rPr>
              <w:t>Демонстрирует знания в сфере информационно – коммуникационных</w:t>
            </w:r>
            <w:r>
              <w:rPr>
                <w:color w:val="000000"/>
              </w:rPr>
              <w:t xml:space="preserve"> </w:t>
            </w:r>
            <w:r w:rsidRPr="000B6E2C">
              <w:rPr>
                <w:color w:val="000000"/>
              </w:rPr>
              <w:t xml:space="preserve">технологий, </w:t>
            </w:r>
            <w:r>
              <w:rPr>
                <w:color w:val="000000"/>
              </w:rPr>
              <w:t>и</w:t>
            </w:r>
            <w:r w:rsidRPr="000B6E2C">
              <w:rPr>
                <w:color w:val="000000"/>
              </w:rPr>
              <w:t>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w:t>
            </w:r>
            <w:r>
              <w:rPr>
                <w:color w:val="000000"/>
              </w:rPr>
              <w:t xml:space="preserve"> </w:t>
            </w:r>
            <w:r w:rsidRPr="000B6E2C">
              <w:rPr>
                <w:color w:val="000000"/>
              </w:rPr>
              <w:t>деятельности государственных и муниципальных органов власти и управления</w:t>
            </w:r>
          </w:p>
          <w:p w14:paraId="2C25F4B3"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3402" w:type="dxa"/>
          </w:tcPr>
          <w:p w14:paraId="472936DE" w14:textId="77777777" w:rsidR="00A33223" w:rsidRPr="00531335" w:rsidRDefault="00A33223" w:rsidP="00A33223">
            <w:pPr>
              <w:keepNext/>
              <w:widowControl w:val="0"/>
              <w:jc w:val="both"/>
            </w:pPr>
            <w:r w:rsidRPr="00531335">
              <w:rPr>
                <w:b/>
              </w:rPr>
              <w:t>Знать:</w:t>
            </w:r>
            <w:r w:rsidRPr="00531335">
              <w:t xml:space="preserve"> </w:t>
            </w:r>
          </w:p>
          <w:p w14:paraId="4883B35F" w14:textId="77777777" w:rsidR="007315C5" w:rsidRDefault="007315C5" w:rsidP="007315C5">
            <w:pPr>
              <w:keepNext/>
              <w:widowControl w:val="0"/>
              <w:jc w:val="both"/>
            </w:pPr>
            <w:r>
              <w:t>методологические основы разработки, внедрения и применения нормативной правовой документации, информационно-коммуникационных технологий, информационной безопасности и защиты информации, предупреждения и противодействия коррупции;</w:t>
            </w:r>
          </w:p>
          <w:p w14:paraId="03B0519A" w14:textId="77777777" w:rsidR="007315C5" w:rsidRDefault="007315C5" w:rsidP="007315C5">
            <w:pPr>
              <w:keepNext/>
              <w:widowControl w:val="0"/>
              <w:jc w:val="both"/>
            </w:pPr>
            <w:r>
              <w:t>основные положения законодательства о персональных данных, об общих принципах функционирования системы электронного правительства</w:t>
            </w:r>
          </w:p>
          <w:p w14:paraId="6829691E" w14:textId="30A9F888" w:rsidR="00A33223" w:rsidRPr="00531335" w:rsidRDefault="00A33223" w:rsidP="007315C5">
            <w:pPr>
              <w:keepNext/>
              <w:widowControl w:val="0"/>
              <w:jc w:val="both"/>
              <w:rPr>
                <w:color w:val="000000"/>
              </w:rPr>
            </w:pPr>
            <w:r w:rsidRPr="00531335">
              <w:rPr>
                <w:b/>
              </w:rPr>
              <w:t>Уметь:</w:t>
            </w:r>
            <w:r w:rsidRPr="00531335">
              <w:rPr>
                <w:color w:val="000000"/>
              </w:rPr>
              <w:t xml:space="preserve"> </w:t>
            </w:r>
          </w:p>
          <w:p w14:paraId="646C56E8" w14:textId="77777777" w:rsidR="00604C31" w:rsidRPr="00604C31" w:rsidRDefault="00604C31" w:rsidP="00604C31">
            <w:pPr>
              <w:keepNext/>
              <w:widowControl w:val="0"/>
              <w:jc w:val="both"/>
              <w:rPr>
                <w:rFonts w:eastAsia="Calibri"/>
                <w:lang w:eastAsia="en-US"/>
              </w:rPr>
            </w:pPr>
            <w:r w:rsidRPr="00604C31">
              <w:rPr>
                <w:rFonts w:eastAsia="Calibri"/>
                <w:lang w:eastAsia="en-US"/>
              </w:rPr>
              <w:t>анализировать содержание текстов нормативных правовых и иных регулирующих документов;</w:t>
            </w:r>
          </w:p>
          <w:p w14:paraId="2B4EEB68" w14:textId="77777777" w:rsidR="00604C31" w:rsidRPr="00604C31" w:rsidRDefault="00604C31" w:rsidP="00604C31">
            <w:pPr>
              <w:keepNext/>
              <w:widowControl w:val="0"/>
              <w:jc w:val="both"/>
              <w:rPr>
                <w:rFonts w:eastAsia="Calibri"/>
                <w:lang w:eastAsia="en-US"/>
              </w:rPr>
            </w:pPr>
            <w:r w:rsidRPr="00604C31">
              <w:rPr>
                <w:rFonts w:eastAsia="Calibri"/>
                <w:lang w:eastAsia="en-US"/>
              </w:rPr>
              <w:t>определять ключевые значения текстов документов и их коррупционную составляющую;</w:t>
            </w:r>
          </w:p>
          <w:p w14:paraId="17B28994" w14:textId="0DA9C88E" w:rsidR="00A33223" w:rsidRPr="00531335" w:rsidRDefault="00604C31" w:rsidP="00604C31">
            <w:pPr>
              <w:keepNext/>
              <w:widowControl w:val="0"/>
              <w:jc w:val="both"/>
              <w:rPr>
                <w:rFonts w:eastAsia="Calibri"/>
                <w:lang w:eastAsia="en-US"/>
              </w:rPr>
            </w:pPr>
            <w:r w:rsidRPr="00604C31">
              <w:rPr>
                <w:rFonts w:eastAsia="Calibri"/>
                <w:lang w:eastAsia="en-US"/>
              </w:rPr>
              <w:t>предвидеть критические значения возможных последствий применения тех или иных норм регулирования</w:t>
            </w:r>
          </w:p>
        </w:tc>
      </w:tr>
      <w:tr w:rsidR="00A33223" w:rsidRPr="00531335" w14:paraId="26752514" w14:textId="77777777" w:rsidTr="004012CC">
        <w:tc>
          <w:tcPr>
            <w:tcW w:w="851" w:type="dxa"/>
            <w:vMerge/>
          </w:tcPr>
          <w:p w14:paraId="484629FE"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shd w:val="clear" w:color="auto" w:fill="FFFFFF"/>
                <w:lang w:eastAsia="en-US"/>
              </w:rPr>
            </w:pPr>
          </w:p>
        </w:tc>
        <w:tc>
          <w:tcPr>
            <w:tcW w:w="2835" w:type="dxa"/>
            <w:vMerge/>
          </w:tcPr>
          <w:p w14:paraId="46C5D854"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3544" w:type="dxa"/>
          </w:tcPr>
          <w:p w14:paraId="2F08ED4D" w14:textId="5EDF2DC9" w:rsidR="00A33223" w:rsidRPr="00531335" w:rsidRDefault="00A33223" w:rsidP="000B6E2C">
            <w:pPr>
              <w:widowControl w:val="0"/>
              <w:tabs>
                <w:tab w:val="left" w:pos="314"/>
              </w:tabs>
              <w:autoSpaceDE w:val="0"/>
              <w:autoSpaceDN w:val="0"/>
              <w:adjustRightInd w:val="0"/>
              <w:contextualSpacing/>
              <w:jc w:val="both"/>
              <w:rPr>
                <w:rFonts w:eastAsia="Calibri"/>
                <w:lang w:eastAsia="en-US"/>
              </w:rPr>
            </w:pPr>
            <w:r w:rsidRPr="00531335">
              <w:rPr>
                <w:rFonts w:eastAsia="Calibri"/>
                <w:lang w:eastAsia="en-US"/>
              </w:rPr>
              <w:t>2.</w:t>
            </w:r>
            <w:r w:rsidRPr="00531335">
              <w:rPr>
                <w:rFonts w:eastAsia="Calibri"/>
                <w:lang w:eastAsia="en-US"/>
              </w:rPr>
              <w:tab/>
            </w:r>
            <w:r w:rsidR="000B6E2C" w:rsidRPr="000B6E2C">
              <w:rPr>
                <w:rFonts w:eastAsia="Calibri"/>
                <w:lang w:eastAsia="en-US"/>
              </w:rPr>
              <w:t>Владеет навыками сбора, обработки информации и участия в информатизации деятельности соответствующих органов власти и организаций</w:t>
            </w:r>
          </w:p>
        </w:tc>
        <w:tc>
          <w:tcPr>
            <w:tcW w:w="3402" w:type="dxa"/>
          </w:tcPr>
          <w:p w14:paraId="04847433" w14:textId="77777777" w:rsidR="00A33223" w:rsidRPr="00531335" w:rsidRDefault="00A33223" w:rsidP="00A33223">
            <w:pPr>
              <w:keepNext/>
              <w:widowControl w:val="0"/>
              <w:jc w:val="both"/>
            </w:pPr>
            <w:r w:rsidRPr="00531335">
              <w:rPr>
                <w:b/>
              </w:rPr>
              <w:t>Знать:</w:t>
            </w:r>
            <w:r w:rsidRPr="00531335">
              <w:t xml:space="preserve"> </w:t>
            </w:r>
          </w:p>
          <w:p w14:paraId="686A781B" w14:textId="1E471700" w:rsidR="00A33223" w:rsidRPr="00531335" w:rsidRDefault="002B4D25" w:rsidP="00A33223">
            <w:pPr>
              <w:keepNext/>
              <w:widowControl w:val="0"/>
              <w:jc w:val="both"/>
            </w:pPr>
            <w:r w:rsidRPr="00531335">
              <w:t>методологические</w:t>
            </w:r>
            <w:r w:rsidR="00A33223">
              <w:t xml:space="preserve">, </w:t>
            </w:r>
            <w:r w:rsidR="00A33223" w:rsidRPr="00531335">
              <w:t>нормативно-правовые</w:t>
            </w:r>
            <w:r w:rsidR="00604C31">
              <w:t xml:space="preserve"> и организационные основы сбора и обработки информации в системе </w:t>
            </w:r>
            <w:r w:rsidR="00604C31">
              <w:lastRenderedPageBreak/>
              <w:t>публичного управления</w:t>
            </w:r>
          </w:p>
          <w:p w14:paraId="578E8AC2"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744960E8" w14:textId="77777777" w:rsidR="00604C31" w:rsidRPr="00604C31" w:rsidRDefault="00604C31" w:rsidP="00604C31">
            <w:pPr>
              <w:keepNext/>
              <w:widowControl w:val="0"/>
              <w:jc w:val="both"/>
              <w:rPr>
                <w:rFonts w:eastAsia="Calibri"/>
                <w:lang w:eastAsia="en-US"/>
              </w:rPr>
            </w:pPr>
            <w:r w:rsidRPr="00604C31">
              <w:rPr>
                <w:rFonts w:eastAsia="Calibri"/>
                <w:lang w:eastAsia="en-US"/>
              </w:rPr>
              <w:t>использовать различные виды нормативной правовой информации;</w:t>
            </w:r>
          </w:p>
          <w:p w14:paraId="126E2459" w14:textId="25085B56" w:rsidR="00604C31" w:rsidRPr="002B4D25" w:rsidRDefault="002B4D25" w:rsidP="00604C31">
            <w:pPr>
              <w:keepNext/>
              <w:widowControl w:val="0"/>
              <w:jc w:val="both"/>
            </w:pPr>
            <w:r>
              <w:t>определять основные направления информатизации деятельности органов публичного управления</w:t>
            </w:r>
          </w:p>
        </w:tc>
      </w:tr>
      <w:tr w:rsidR="00A33223" w:rsidRPr="00531335" w14:paraId="28CFC3D0" w14:textId="77777777" w:rsidTr="004012CC">
        <w:tc>
          <w:tcPr>
            <w:tcW w:w="851" w:type="dxa"/>
            <w:vMerge/>
          </w:tcPr>
          <w:p w14:paraId="771C3353"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shd w:val="clear" w:color="auto" w:fill="FFFFFF"/>
                <w:lang w:eastAsia="en-US"/>
              </w:rPr>
            </w:pPr>
          </w:p>
        </w:tc>
        <w:tc>
          <w:tcPr>
            <w:tcW w:w="2835" w:type="dxa"/>
            <w:vMerge/>
          </w:tcPr>
          <w:p w14:paraId="0FE9E6CC"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3544" w:type="dxa"/>
          </w:tcPr>
          <w:p w14:paraId="1B47EC77" w14:textId="53F825B1"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sidRPr="00531335">
              <w:rPr>
                <w:rFonts w:eastAsia="Calibri"/>
                <w:lang w:eastAsia="en-US"/>
              </w:rPr>
              <w:t>3.</w:t>
            </w:r>
            <w:r w:rsidR="000B6E2C">
              <w:t xml:space="preserve"> </w:t>
            </w:r>
            <w:r w:rsidR="000B6E2C" w:rsidRPr="000B6E2C">
              <w:rPr>
                <w:rFonts w:eastAsia="Calibri"/>
                <w:lang w:eastAsia="en-US"/>
              </w:rPr>
              <w:t>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государственных органов власти и управления</w:t>
            </w:r>
          </w:p>
        </w:tc>
        <w:tc>
          <w:tcPr>
            <w:tcW w:w="3402" w:type="dxa"/>
          </w:tcPr>
          <w:p w14:paraId="3147483B" w14:textId="77777777" w:rsidR="00A33223" w:rsidRPr="00531335" w:rsidRDefault="00A33223" w:rsidP="00A33223">
            <w:pPr>
              <w:keepNext/>
              <w:widowControl w:val="0"/>
              <w:jc w:val="both"/>
            </w:pPr>
            <w:r w:rsidRPr="00531335">
              <w:rPr>
                <w:b/>
              </w:rPr>
              <w:t>Знать:</w:t>
            </w:r>
            <w:r w:rsidRPr="00531335">
              <w:t xml:space="preserve"> </w:t>
            </w:r>
          </w:p>
          <w:p w14:paraId="16AABF5A" w14:textId="53778ADD" w:rsidR="00A33223" w:rsidRPr="002B4D25" w:rsidRDefault="002B4D25" w:rsidP="00A33223">
            <w:pPr>
              <w:keepNext/>
              <w:widowControl w:val="0"/>
              <w:jc w:val="both"/>
            </w:pPr>
            <w:r>
              <w:t>методологические аспекты применения информационно- коммуникационных технологий</w:t>
            </w:r>
            <w:r w:rsidRPr="002B4D25">
              <w:t>;</w:t>
            </w:r>
            <w:r>
              <w:br/>
              <w:t>основы обеспечения защиты информации и сохранности персональных данных</w:t>
            </w:r>
            <w:r w:rsidRPr="002B4D25">
              <w:t>;</w:t>
            </w:r>
            <w:r>
              <w:br/>
            </w:r>
            <w:r w:rsidRPr="002B4D25">
              <w:t>принцип</w:t>
            </w:r>
            <w:r>
              <w:t>ы</w:t>
            </w:r>
            <w:r w:rsidRPr="002B4D25">
              <w:t xml:space="preserve"> функционирования системы электронного правительства</w:t>
            </w:r>
          </w:p>
          <w:p w14:paraId="2F7B90DA"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3270B4AB" w14:textId="135867BC" w:rsidR="00A33223" w:rsidRPr="002B4D25" w:rsidRDefault="002B4D25" w:rsidP="002B4D25">
            <w:pPr>
              <w:keepNext/>
              <w:widowControl w:val="0"/>
              <w:jc w:val="both"/>
            </w:pPr>
            <w:r w:rsidRPr="002B4D25">
              <w:t>формулировать перспективные требования по установлению внутренних и внешних коммуникаций</w:t>
            </w:r>
            <w:r>
              <w:t xml:space="preserve"> для обеспечения деятельности органов публичного управления</w:t>
            </w:r>
          </w:p>
        </w:tc>
      </w:tr>
      <w:tr w:rsidR="00A33223" w:rsidRPr="00531335" w14:paraId="786180FF" w14:textId="77777777" w:rsidTr="004012CC">
        <w:tc>
          <w:tcPr>
            <w:tcW w:w="851" w:type="dxa"/>
            <w:vMerge w:val="restart"/>
          </w:tcPr>
          <w:p w14:paraId="4597C52C" w14:textId="6ECC5674"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r>
              <w:rPr>
                <w:rFonts w:eastAsia="Calibri"/>
                <w:shd w:val="clear" w:color="auto" w:fill="FFFFFF"/>
                <w:lang w:eastAsia="en-US"/>
              </w:rPr>
              <w:t>ПКН-8</w:t>
            </w:r>
          </w:p>
        </w:tc>
        <w:tc>
          <w:tcPr>
            <w:tcW w:w="2835" w:type="dxa"/>
            <w:vMerge w:val="restart"/>
          </w:tcPr>
          <w:p w14:paraId="6A74152E" w14:textId="13D29A2A" w:rsidR="00A33223" w:rsidRPr="00531335" w:rsidRDefault="000B6E2C" w:rsidP="00A33223">
            <w:pPr>
              <w:widowControl w:val="0"/>
              <w:tabs>
                <w:tab w:val="left" w:pos="540"/>
              </w:tabs>
              <w:autoSpaceDE w:val="0"/>
              <w:autoSpaceDN w:val="0"/>
              <w:adjustRightInd w:val="0"/>
              <w:contextualSpacing/>
              <w:jc w:val="both"/>
              <w:rPr>
                <w:rFonts w:eastAsia="Calibri"/>
                <w:lang w:eastAsia="en-US"/>
              </w:rPr>
            </w:pPr>
            <w:r w:rsidRPr="000B6E2C">
              <w:rPr>
                <w:rFonts w:eastAsia="Calibri"/>
                <w:lang w:eastAsia="en-US"/>
              </w:rPr>
              <w:t>Способность осуществлять межведомственные, внутриорганизационные и личностные  коммуникации,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3544" w:type="dxa"/>
          </w:tcPr>
          <w:p w14:paraId="025D6AA5" w14:textId="4430682A" w:rsidR="00A33223" w:rsidRPr="00531335" w:rsidRDefault="004012CC" w:rsidP="00A33223">
            <w:pPr>
              <w:widowControl w:val="0"/>
              <w:tabs>
                <w:tab w:val="left" w:pos="540"/>
              </w:tabs>
              <w:autoSpaceDE w:val="0"/>
              <w:autoSpaceDN w:val="0"/>
              <w:adjustRightInd w:val="0"/>
              <w:contextualSpacing/>
              <w:jc w:val="both"/>
              <w:rPr>
                <w:rFonts w:eastAsia="Calibri"/>
                <w:lang w:eastAsia="en-US"/>
              </w:rPr>
            </w:pPr>
            <w:r w:rsidRPr="004012CC">
              <w:rPr>
                <w:rFonts w:eastAsia="Calibri"/>
                <w:lang w:eastAsia="en-US"/>
              </w:rPr>
              <w:t>1.</w:t>
            </w:r>
            <w:r w:rsidRPr="004012CC">
              <w:rPr>
                <w:rFonts w:eastAsia="Calibri"/>
                <w:lang w:eastAsia="en-US"/>
              </w:rPr>
              <w:tab/>
              <w:t>Демонстрирует навыки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r w:rsidR="00A33223" w:rsidRPr="00531335">
              <w:rPr>
                <w:rFonts w:eastAsia="Calibri"/>
                <w:lang w:eastAsia="en-US"/>
              </w:rPr>
              <w:t>.</w:t>
            </w:r>
          </w:p>
        </w:tc>
        <w:tc>
          <w:tcPr>
            <w:tcW w:w="3402" w:type="dxa"/>
          </w:tcPr>
          <w:p w14:paraId="54D0E2C1" w14:textId="77777777" w:rsidR="00A33223" w:rsidRPr="00531335" w:rsidRDefault="00A33223" w:rsidP="00A33223">
            <w:pPr>
              <w:keepNext/>
              <w:widowControl w:val="0"/>
              <w:jc w:val="both"/>
            </w:pPr>
            <w:r w:rsidRPr="00531335">
              <w:rPr>
                <w:b/>
              </w:rPr>
              <w:t>Знать:</w:t>
            </w:r>
            <w:r w:rsidRPr="00531335">
              <w:t xml:space="preserve"> </w:t>
            </w:r>
          </w:p>
          <w:p w14:paraId="6C97E366" w14:textId="77777777" w:rsidR="00A33223" w:rsidRPr="00531335" w:rsidRDefault="00A33223" w:rsidP="00A33223">
            <w:pPr>
              <w:keepNext/>
              <w:widowControl w:val="0"/>
              <w:jc w:val="both"/>
            </w:pPr>
            <w:r>
              <w:t xml:space="preserve">методологические и </w:t>
            </w:r>
            <w:r w:rsidRPr="00531335">
              <w:t>нормативно-правовые</w:t>
            </w:r>
            <w:r>
              <w:t xml:space="preserve"> основы функционирования коммуникационной инфраструктуры</w:t>
            </w:r>
          </w:p>
          <w:p w14:paraId="19FBB65E"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689006CB" w14:textId="22C17FD5" w:rsidR="00A33223" w:rsidRPr="00531335" w:rsidRDefault="00A33223" w:rsidP="00960734">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пользоваться традиционными и </w:t>
            </w:r>
            <w:r w:rsidR="00960734">
              <w:rPr>
                <w:rFonts w:eastAsia="Calibri"/>
                <w:lang w:eastAsia="en-US"/>
              </w:rPr>
              <w:t>перспективными</w:t>
            </w:r>
            <w:r>
              <w:rPr>
                <w:rFonts w:eastAsia="Calibri"/>
                <w:lang w:eastAsia="en-US"/>
              </w:rPr>
              <w:t xml:space="preserve"> каналами коммуникации</w:t>
            </w:r>
          </w:p>
        </w:tc>
      </w:tr>
      <w:tr w:rsidR="00A33223" w:rsidRPr="00531335" w14:paraId="2B9D2DD2" w14:textId="77777777" w:rsidTr="004012CC">
        <w:trPr>
          <w:trHeight w:val="1278"/>
        </w:trPr>
        <w:tc>
          <w:tcPr>
            <w:tcW w:w="851" w:type="dxa"/>
            <w:vMerge/>
          </w:tcPr>
          <w:p w14:paraId="4F9E9C04"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p>
        </w:tc>
        <w:tc>
          <w:tcPr>
            <w:tcW w:w="2835" w:type="dxa"/>
            <w:vMerge/>
          </w:tcPr>
          <w:p w14:paraId="12D41627"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3544" w:type="dxa"/>
          </w:tcPr>
          <w:p w14:paraId="6D62A1B1" w14:textId="51208388" w:rsidR="00A33223" w:rsidRPr="00531335" w:rsidRDefault="00A33223" w:rsidP="004012CC">
            <w:pPr>
              <w:pStyle w:val="a8"/>
              <w:ind w:left="0"/>
              <w:jc w:val="both"/>
              <w:rPr>
                <w:color w:val="0D0D0D" w:themeColor="text1" w:themeTint="F2"/>
              </w:rPr>
            </w:pPr>
            <w:r w:rsidRPr="004012CC">
              <w:rPr>
                <w:color w:val="0D0D0D" w:themeColor="text1" w:themeTint="F2"/>
                <w:sz w:val="24"/>
              </w:rPr>
              <w:t xml:space="preserve">2. </w:t>
            </w:r>
            <w:r w:rsidR="004012CC" w:rsidRPr="004012CC">
              <w:rPr>
                <w:color w:val="0D0D0D" w:themeColor="text1" w:themeTint="F2"/>
                <w:sz w:val="24"/>
              </w:rPr>
              <w:t xml:space="preserve">Определяет приоритетные направления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w:t>
            </w:r>
            <w:r w:rsidR="004012CC" w:rsidRPr="004012CC">
              <w:rPr>
                <w:color w:val="0D0D0D" w:themeColor="text1" w:themeTint="F2"/>
                <w:sz w:val="24"/>
              </w:rPr>
              <w:lastRenderedPageBreak/>
              <w:t>целей и национальных задач развития Российской Федерации</w:t>
            </w:r>
          </w:p>
        </w:tc>
        <w:tc>
          <w:tcPr>
            <w:tcW w:w="3402" w:type="dxa"/>
          </w:tcPr>
          <w:p w14:paraId="7BE20719" w14:textId="77777777" w:rsidR="00A33223" w:rsidRPr="00531335" w:rsidRDefault="00A33223" w:rsidP="00A33223">
            <w:pPr>
              <w:keepNext/>
              <w:widowControl w:val="0"/>
              <w:jc w:val="both"/>
            </w:pPr>
            <w:r w:rsidRPr="00531335">
              <w:rPr>
                <w:b/>
              </w:rPr>
              <w:lastRenderedPageBreak/>
              <w:t>Знать:</w:t>
            </w:r>
            <w:r w:rsidRPr="00531335">
              <w:t xml:space="preserve"> </w:t>
            </w:r>
          </w:p>
          <w:p w14:paraId="29373767" w14:textId="77777777" w:rsidR="00A33223" w:rsidRPr="00531335" w:rsidRDefault="00A33223" w:rsidP="00A33223">
            <w:pPr>
              <w:keepNext/>
              <w:widowControl w:val="0"/>
              <w:jc w:val="both"/>
            </w:pPr>
            <w:r>
              <w:t xml:space="preserve">теоретические, </w:t>
            </w:r>
            <w:r w:rsidRPr="0004752D">
              <w:t xml:space="preserve">методологические </w:t>
            </w:r>
            <w:r>
              <w:t xml:space="preserve">и </w:t>
            </w:r>
            <w:r w:rsidRPr="00531335">
              <w:t>нормативно-правовые</w:t>
            </w:r>
            <w:r>
              <w:t xml:space="preserve"> основы информационных потребностей стейкхолдеров </w:t>
            </w:r>
          </w:p>
          <w:p w14:paraId="465544DB"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503F689D"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формировать структуру коммуникаций органов публичного управления для установления оперативных, </w:t>
            </w:r>
            <w:r>
              <w:rPr>
                <w:rFonts w:eastAsia="Calibri"/>
                <w:lang w:eastAsia="en-US"/>
              </w:rPr>
              <w:lastRenderedPageBreak/>
              <w:t xml:space="preserve">устойчивых и продуктивных взаимоотношений со стейкхолдерами </w:t>
            </w:r>
          </w:p>
        </w:tc>
      </w:tr>
      <w:tr w:rsidR="00A33223" w:rsidRPr="00531335" w14:paraId="52A87421" w14:textId="77777777" w:rsidTr="004012CC">
        <w:trPr>
          <w:trHeight w:val="1278"/>
        </w:trPr>
        <w:tc>
          <w:tcPr>
            <w:tcW w:w="851" w:type="dxa"/>
            <w:vMerge/>
          </w:tcPr>
          <w:p w14:paraId="47F3A283"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p>
        </w:tc>
        <w:tc>
          <w:tcPr>
            <w:tcW w:w="2835" w:type="dxa"/>
            <w:vMerge/>
          </w:tcPr>
          <w:p w14:paraId="68AE5188"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3544" w:type="dxa"/>
          </w:tcPr>
          <w:p w14:paraId="027AB55D" w14:textId="53B57E7E" w:rsidR="00A33223" w:rsidRPr="00531335" w:rsidRDefault="00A33223" w:rsidP="004012CC">
            <w:pPr>
              <w:widowControl w:val="0"/>
              <w:tabs>
                <w:tab w:val="left" w:pos="540"/>
              </w:tabs>
              <w:autoSpaceDE w:val="0"/>
              <w:autoSpaceDN w:val="0"/>
              <w:adjustRightInd w:val="0"/>
              <w:contextualSpacing/>
              <w:jc w:val="both"/>
              <w:rPr>
                <w:rFonts w:eastAsia="Calibri"/>
                <w:lang w:eastAsia="en-US"/>
              </w:rPr>
            </w:pPr>
            <w:r w:rsidRPr="00531335">
              <w:rPr>
                <w:color w:val="0D0D0D" w:themeColor="text1" w:themeTint="F2"/>
              </w:rPr>
              <w:t xml:space="preserve">3. </w:t>
            </w:r>
            <w:r w:rsidR="004012CC" w:rsidRPr="004012CC">
              <w:rPr>
                <w:color w:val="0D0D0D" w:themeColor="text1" w:themeTint="F2"/>
              </w:rPr>
              <w:t>Выделяет основные направления совершенствования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3402" w:type="dxa"/>
          </w:tcPr>
          <w:p w14:paraId="388C53ED" w14:textId="77777777" w:rsidR="00A33223" w:rsidRPr="00531335" w:rsidRDefault="00A33223" w:rsidP="00A33223">
            <w:pPr>
              <w:keepNext/>
              <w:widowControl w:val="0"/>
              <w:jc w:val="both"/>
            </w:pPr>
            <w:r w:rsidRPr="00531335">
              <w:rPr>
                <w:b/>
              </w:rPr>
              <w:t>Знать:</w:t>
            </w:r>
            <w:r w:rsidRPr="00531335">
              <w:t xml:space="preserve"> </w:t>
            </w:r>
          </w:p>
          <w:p w14:paraId="7A7C8C34" w14:textId="77777777" w:rsidR="00A33223" w:rsidRPr="00531335" w:rsidRDefault="00A33223" w:rsidP="00A33223">
            <w:pPr>
              <w:keepNext/>
              <w:widowControl w:val="0"/>
              <w:jc w:val="both"/>
            </w:pPr>
            <w:r w:rsidRPr="0004752D">
              <w:t xml:space="preserve">методологические </w:t>
            </w:r>
            <w:r>
              <w:t xml:space="preserve">и </w:t>
            </w:r>
            <w:r w:rsidRPr="00531335">
              <w:t>нормативно-правовые</w:t>
            </w:r>
            <w:r>
              <w:t xml:space="preserve"> основы выявления перспективных направлений установления </w:t>
            </w:r>
            <w:r w:rsidRPr="00531335">
              <w:rPr>
                <w:color w:val="0D0D0D" w:themeColor="text1" w:themeTint="F2"/>
              </w:rPr>
              <w:t>внутренних и внешних коммуникаций</w:t>
            </w:r>
            <w:r>
              <w:rPr>
                <w:color w:val="0D0D0D" w:themeColor="text1" w:themeTint="F2"/>
              </w:rPr>
              <w:t xml:space="preserve"> в системе публичного управления</w:t>
            </w:r>
          </w:p>
          <w:p w14:paraId="171BA752"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1AEEB528"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формулировать новые требования по установлению </w:t>
            </w:r>
            <w:r w:rsidRPr="00531335">
              <w:rPr>
                <w:color w:val="0D0D0D" w:themeColor="text1" w:themeTint="F2"/>
              </w:rPr>
              <w:t>внутренних и внешних коммуникаций</w:t>
            </w:r>
            <w:r>
              <w:rPr>
                <w:color w:val="0D0D0D" w:themeColor="text1" w:themeTint="F2"/>
              </w:rPr>
              <w:t xml:space="preserve"> со стейкхолдерами</w:t>
            </w:r>
          </w:p>
        </w:tc>
      </w:tr>
    </w:tbl>
    <w:p w14:paraId="2EB9BCF0" w14:textId="77777777" w:rsidR="002D4FD3" w:rsidRPr="0088321E" w:rsidRDefault="002D4FD3" w:rsidP="002D4FD3">
      <w:pPr>
        <w:tabs>
          <w:tab w:val="left" w:pos="540"/>
        </w:tabs>
        <w:ind w:firstLine="709"/>
        <w:contextualSpacing/>
        <w:jc w:val="both"/>
        <w:rPr>
          <w:sz w:val="28"/>
          <w:szCs w:val="28"/>
        </w:rPr>
      </w:pPr>
    </w:p>
    <w:p w14:paraId="4C961C8E" w14:textId="77777777" w:rsidR="002D4FD3" w:rsidRPr="0078385C" w:rsidRDefault="002D4FD3" w:rsidP="002D4FD3">
      <w:pPr>
        <w:pStyle w:val="1"/>
        <w:spacing w:before="0"/>
        <w:ind w:firstLine="709"/>
        <w:jc w:val="both"/>
        <w:rPr>
          <w:rFonts w:ascii="Times New Roman" w:hAnsi="Times New Roman" w:cs="Times New Roman"/>
          <w:b/>
          <w:color w:val="auto"/>
          <w:sz w:val="28"/>
          <w:szCs w:val="28"/>
        </w:rPr>
      </w:pPr>
      <w:bookmarkStart w:id="3" w:name="_Toc121924991"/>
      <w:r w:rsidRPr="0078385C">
        <w:rPr>
          <w:rFonts w:ascii="Times New Roman" w:hAnsi="Times New Roman" w:cs="Times New Roman"/>
          <w:b/>
          <w:bCs/>
          <w:color w:val="auto"/>
          <w:sz w:val="28"/>
          <w:szCs w:val="28"/>
        </w:rPr>
        <w:t>3. Место дисциплины в структуре образовательной программы</w:t>
      </w:r>
      <w:bookmarkEnd w:id="3"/>
    </w:p>
    <w:p w14:paraId="543F805C" w14:textId="2DEAD0C5" w:rsidR="00421BC0" w:rsidRDefault="00421BC0" w:rsidP="00421BC0">
      <w:pPr>
        <w:ind w:firstLine="709"/>
        <w:contextualSpacing/>
        <w:jc w:val="both"/>
        <w:rPr>
          <w:sz w:val="28"/>
          <w:szCs w:val="28"/>
        </w:rPr>
      </w:pPr>
      <w:r w:rsidRPr="002C213D">
        <w:rPr>
          <w:sz w:val="28"/>
          <w:szCs w:val="28"/>
        </w:rPr>
        <w:t xml:space="preserve">Дисциплина </w:t>
      </w:r>
      <w:r w:rsidRPr="00421BC0">
        <w:rPr>
          <w:b/>
          <w:sz w:val="28"/>
          <w:szCs w:val="28"/>
        </w:rPr>
        <w:t>«</w:t>
      </w:r>
      <w:r w:rsidRPr="00421BC0">
        <w:rPr>
          <w:rFonts w:eastAsia="Times New Roman"/>
          <w:color w:val="000000"/>
          <w:sz w:val="28"/>
          <w:szCs w:val="28"/>
          <w:lang w:eastAsia="ru-RU"/>
        </w:rPr>
        <w:t>Межведомственный документооборот и делопроизводство в органах государственного и муниципального управления</w:t>
      </w:r>
      <w:r w:rsidRPr="00421BC0">
        <w:rPr>
          <w:b/>
          <w:sz w:val="28"/>
          <w:szCs w:val="28"/>
        </w:rPr>
        <w:t>»</w:t>
      </w:r>
      <w:r w:rsidRPr="002C213D">
        <w:rPr>
          <w:b/>
          <w:i/>
          <w:sz w:val="28"/>
          <w:szCs w:val="28"/>
        </w:rPr>
        <w:t xml:space="preserve"> </w:t>
      </w:r>
      <w:r w:rsidRPr="002C213D">
        <w:rPr>
          <w:sz w:val="28"/>
          <w:szCs w:val="28"/>
        </w:rPr>
        <w:t xml:space="preserve">относится к </w:t>
      </w:r>
      <w:proofErr w:type="spellStart"/>
      <w:r w:rsidR="00A76748">
        <w:rPr>
          <w:sz w:val="28"/>
          <w:szCs w:val="28"/>
        </w:rPr>
        <w:t>предпрофильному</w:t>
      </w:r>
      <w:proofErr w:type="spellEnd"/>
      <w:r w:rsidR="009F26AA">
        <w:rPr>
          <w:sz w:val="28"/>
          <w:szCs w:val="28"/>
        </w:rPr>
        <w:t xml:space="preserve"> профессиональному</w:t>
      </w:r>
      <w:r w:rsidR="00A76748">
        <w:rPr>
          <w:sz w:val="28"/>
          <w:szCs w:val="28"/>
        </w:rPr>
        <w:t xml:space="preserve"> цикл</w:t>
      </w:r>
      <w:bookmarkStart w:id="4" w:name="_GoBack"/>
      <w:bookmarkEnd w:id="4"/>
      <w:r w:rsidR="00A76748">
        <w:rPr>
          <w:sz w:val="28"/>
          <w:szCs w:val="28"/>
        </w:rPr>
        <w:t xml:space="preserve">у, </w:t>
      </w:r>
      <w:r w:rsidRPr="002C213D">
        <w:rPr>
          <w:sz w:val="28"/>
          <w:szCs w:val="28"/>
        </w:rPr>
        <w:t>части</w:t>
      </w:r>
      <w:r w:rsidR="00A76748">
        <w:rPr>
          <w:sz w:val="28"/>
          <w:szCs w:val="28"/>
        </w:rPr>
        <w:t>, формируемой участниками образовательных отношений</w:t>
      </w:r>
      <w:r w:rsidR="009F26AA">
        <w:rPr>
          <w:sz w:val="28"/>
          <w:szCs w:val="28"/>
        </w:rPr>
        <w:t>.</w:t>
      </w:r>
      <w:r w:rsidRPr="002C213D">
        <w:rPr>
          <w:sz w:val="28"/>
          <w:szCs w:val="28"/>
        </w:rPr>
        <w:t xml:space="preserve"> </w:t>
      </w:r>
    </w:p>
    <w:p w14:paraId="46AA58D5" w14:textId="77777777" w:rsidR="00BB1803" w:rsidRPr="002C213D" w:rsidRDefault="00BB1803" w:rsidP="00421BC0">
      <w:pPr>
        <w:ind w:firstLine="709"/>
        <w:contextualSpacing/>
        <w:jc w:val="both"/>
        <w:rPr>
          <w:sz w:val="28"/>
          <w:szCs w:val="28"/>
        </w:rPr>
      </w:pPr>
    </w:p>
    <w:p w14:paraId="5E4A9347" w14:textId="77777777" w:rsidR="002D4FD3" w:rsidRPr="0078385C" w:rsidRDefault="002D4FD3" w:rsidP="002D4FD3">
      <w:pPr>
        <w:pStyle w:val="1"/>
        <w:spacing w:before="0"/>
        <w:ind w:firstLine="709"/>
        <w:jc w:val="both"/>
        <w:rPr>
          <w:rFonts w:ascii="Times New Roman" w:hAnsi="Times New Roman" w:cs="Times New Roman"/>
          <w:b/>
          <w:color w:val="auto"/>
          <w:sz w:val="28"/>
          <w:szCs w:val="28"/>
        </w:rPr>
      </w:pPr>
      <w:bookmarkStart w:id="5" w:name="_Toc121924992"/>
      <w:r w:rsidRPr="0078385C">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78385C">
        <w:rPr>
          <w:rFonts w:ascii="Times New Roman" w:hAnsi="Times New Roman" w:cs="Times New Roman"/>
          <w:b/>
          <w:bCs/>
          <w:color w:val="auto"/>
          <w:sz w:val="28"/>
          <w:szCs w:val="28"/>
        </w:rPr>
        <w:t xml:space="preserve"> </w:t>
      </w:r>
    </w:p>
    <w:p w14:paraId="68A1A111" w14:textId="06C94DC6" w:rsidR="00BB1803" w:rsidRDefault="00BB1803" w:rsidP="00BB1803">
      <w:pPr>
        <w:spacing w:after="120"/>
        <w:jc w:val="center"/>
        <w:rPr>
          <w:sz w:val="28"/>
        </w:rPr>
      </w:pPr>
    </w:p>
    <w:tbl>
      <w:tblPr>
        <w:tblW w:w="4900" w:type="pct"/>
        <w:tblLayout w:type="fixed"/>
        <w:tblLook w:val="04A0" w:firstRow="1" w:lastRow="0" w:firstColumn="1" w:lastColumn="0" w:noHBand="0" w:noVBand="1"/>
      </w:tblPr>
      <w:tblGrid>
        <w:gridCol w:w="4777"/>
        <w:gridCol w:w="2329"/>
        <w:gridCol w:w="2329"/>
      </w:tblGrid>
      <w:tr w:rsidR="00BB1803" w14:paraId="0B9FF6ED"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259429DC" w14:textId="77777777" w:rsidR="00BB1803" w:rsidRDefault="00BB1803" w:rsidP="002A0E44">
            <w:pPr>
              <w:widowControl w:val="0"/>
              <w:rPr>
                <w:rFonts w:eastAsia="Times New Roman"/>
                <w:b/>
                <w:lang w:eastAsia="ru-RU"/>
              </w:rPr>
            </w:pPr>
            <w:r>
              <w:rPr>
                <w:rFonts w:eastAsia="Times New Roman"/>
                <w:b/>
                <w:lang w:eastAsia="ru-RU"/>
              </w:rPr>
              <w:t>Вид учебной работы по дисциплине</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690FF" w14:textId="77777777" w:rsidR="00BB1803" w:rsidRDefault="00BB1803" w:rsidP="002A0E44">
            <w:pPr>
              <w:widowControl w:val="0"/>
              <w:jc w:val="center"/>
              <w:rPr>
                <w:rFonts w:eastAsia="Times New Roman"/>
                <w:b/>
                <w:lang w:eastAsia="ru-RU"/>
              </w:rPr>
            </w:pPr>
            <w:r>
              <w:rPr>
                <w:rFonts w:eastAsia="Times New Roman"/>
                <w:b/>
                <w:lang w:eastAsia="ru-RU"/>
              </w:rPr>
              <w:t>Всего</w:t>
            </w:r>
          </w:p>
          <w:p w14:paraId="3CC569B1" w14:textId="77777777" w:rsidR="00BB1803" w:rsidRDefault="00BB1803" w:rsidP="002A0E44">
            <w:pPr>
              <w:widowControl w:val="0"/>
              <w:jc w:val="center"/>
              <w:rPr>
                <w:rFonts w:eastAsia="Times New Roman"/>
                <w:b/>
                <w:lang w:eastAsia="ru-RU"/>
              </w:rPr>
            </w:pPr>
            <w:r>
              <w:rPr>
                <w:rFonts w:eastAsia="Times New Roman"/>
                <w:b/>
                <w:lang w:eastAsia="ru-RU"/>
              </w:rPr>
              <w:t>(в з/е и часах)</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48A15" w14:textId="3ED04FE5" w:rsidR="00BB1803" w:rsidRDefault="00BB1803" w:rsidP="002A0E44">
            <w:pPr>
              <w:widowControl w:val="0"/>
              <w:jc w:val="center"/>
              <w:rPr>
                <w:rFonts w:eastAsia="Times New Roman"/>
                <w:b/>
                <w:lang w:eastAsia="ru-RU"/>
              </w:rPr>
            </w:pPr>
            <w:r>
              <w:rPr>
                <w:rFonts w:eastAsia="Times New Roman"/>
                <w:b/>
                <w:lang w:eastAsia="ru-RU"/>
              </w:rPr>
              <w:t>Семестр 4</w:t>
            </w:r>
          </w:p>
          <w:p w14:paraId="1DE23F38" w14:textId="77777777" w:rsidR="00BB1803" w:rsidRDefault="00BB1803" w:rsidP="002A0E44">
            <w:pPr>
              <w:widowControl w:val="0"/>
              <w:jc w:val="center"/>
              <w:rPr>
                <w:rFonts w:eastAsia="Times New Roman"/>
                <w:b/>
                <w:lang w:eastAsia="ru-RU"/>
              </w:rPr>
            </w:pPr>
            <w:r>
              <w:rPr>
                <w:rFonts w:eastAsia="Times New Roman"/>
                <w:b/>
                <w:lang w:eastAsia="ru-RU"/>
              </w:rPr>
              <w:t>(в часах)</w:t>
            </w:r>
          </w:p>
        </w:tc>
      </w:tr>
      <w:tr w:rsidR="00BB1803" w14:paraId="166ED2F5"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12D0A2B0" w14:textId="77777777" w:rsidR="00BB1803" w:rsidRDefault="00BB1803" w:rsidP="00BB1803">
            <w:pPr>
              <w:widowControl w:val="0"/>
              <w:rPr>
                <w:rFonts w:eastAsia="Times New Roman"/>
                <w:b/>
                <w:lang w:eastAsia="ru-RU"/>
              </w:rPr>
            </w:pPr>
            <w:r>
              <w:rPr>
                <w:rFonts w:eastAsia="Times New Roman"/>
                <w:b/>
                <w:lang w:eastAsia="ru-RU"/>
              </w:rPr>
              <w:t xml:space="preserve">Общая трудоемкость дисциплины </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E0371" w14:textId="76991407" w:rsidR="00BB1803" w:rsidRDefault="002C1FC0" w:rsidP="00BB1803">
            <w:pPr>
              <w:widowControl w:val="0"/>
              <w:jc w:val="center"/>
              <w:rPr>
                <w:rFonts w:eastAsia="Times New Roman"/>
                <w:b/>
                <w:i/>
                <w:lang w:eastAsia="ru-RU"/>
              </w:rPr>
            </w:pPr>
            <w:r>
              <w:rPr>
                <w:rFonts w:eastAsia="Times New Roman"/>
                <w:b/>
                <w:i/>
                <w:lang w:eastAsia="ru-RU"/>
              </w:rPr>
              <w:t>4</w:t>
            </w:r>
            <w:r w:rsidR="00BB1803">
              <w:rPr>
                <w:rFonts w:eastAsia="Times New Roman"/>
                <w:b/>
                <w:i/>
                <w:lang w:eastAsia="ru-RU"/>
              </w:rPr>
              <w:t xml:space="preserve"> </w:t>
            </w:r>
            <w:proofErr w:type="spellStart"/>
            <w:r w:rsidR="00BB1803">
              <w:rPr>
                <w:rFonts w:eastAsia="Times New Roman"/>
                <w:b/>
                <w:i/>
                <w:lang w:eastAsia="ru-RU"/>
              </w:rPr>
              <w:t>з.е</w:t>
            </w:r>
            <w:proofErr w:type="spellEnd"/>
            <w:r w:rsidR="00BB1803">
              <w:rPr>
                <w:rFonts w:eastAsia="Times New Roman"/>
                <w:b/>
                <w:i/>
                <w:lang w:eastAsia="ru-RU"/>
              </w:rPr>
              <w:t>. /1</w:t>
            </w:r>
            <w:r>
              <w:rPr>
                <w:rFonts w:eastAsia="Times New Roman"/>
                <w:b/>
                <w:i/>
                <w:lang w:eastAsia="ru-RU"/>
              </w:rPr>
              <w:t>44</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6E728" w14:textId="79FC02B9" w:rsidR="00BB1803" w:rsidRDefault="00BB1803" w:rsidP="00BB1803">
            <w:pPr>
              <w:widowControl w:val="0"/>
              <w:jc w:val="center"/>
              <w:rPr>
                <w:rFonts w:eastAsia="Times New Roman"/>
                <w:b/>
                <w:i/>
                <w:lang w:eastAsia="ru-RU"/>
              </w:rPr>
            </w:pPr>
            <w:r>
              <w:rPr>
                <w:rFonts w:eastAsia="Times New Roman"/>
                <w:b/>
                <w:i/>
                <w:lang w:eastAsia="ru-RU"/>
              </w:rPr>
              <w:t>1</w:t>
            </w:r>
            <w:r w:rsidR="002C1FC0">
              <w:rPr>
                <w:rFonts w:eastAsia="Times New Roman"/>
                <w:b/>
                <w:i/>
                <w:lang w:eastAsia="ru-RU"/>
              </w:rPr>
              <w:t>44</w:t>
            </w:r>
          </w:p>
        </w:tc>
      </w:tr>
      <w:tr w:rsidR="002C1FC0" w14:paraId="6AB85548"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349FCA5C" w14:textId="77777777" w:rsidR="002C1FC0" w:rsidRDefault="002C1FC0" w:rsidP="002C1FC0">
            <w:pPr>
              <w:widowControl w:val="0"/>
              <w:rPr>
                <w:rFonts w:eastAsia="Times New Roman"/>
                <w:b/>
                <w:i/>
                <w:lang w:eastAsia="ru-RU"/>
              </w:rPr>
            </w:pPr>
            <w:r>
              <w:rPr>
                <w:rFonts w:eastAsia="Times New Roman"/>
                <w:b/>
                <w:i/>
                <w:lang w:eastAsia="ru-RU"/>
              </w:rPr>
              <w:t xml:space="preserve">Контактная работа - Аудиторные занятия </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2FE97" w14:textId="725FA991" w:rsidR="002C1FC0" w:rsidRDefault="002C1FC0" w:rsidP="002C1FC0">
            <w:pPr>
              <w:widowControl w:val="0"/>
              <w:jc w:val="center"/>
              <w:rPr>
                <w:rFonts w:eastAsia="Times New Roman"/>
                <w:b/>
                <w:i/>
                <w:lang w:eastAsia="ru-RU"/>
              </w:rPr>
            </w:pPr>
            <w:r>
              <w:rPr>
                <w:rFonts w:eastAsia="Times New Roman"/>
                <w:b/>
                <w:i/>
                <w:lang w:eastAsia="ru-RU"/>
              </w:rPr>
              <w:t>50</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DD885" w14:textId="28814A1F" w:rsidR="002C1FC0" w:rsidRDefault="002C1FC0" w:rsidP="002C1FC0">
            <w:pPr>
              <w:widowControl w:val="0"/>
              <w:jc w:val="center"/>
              <w:rPr>
                <w:rFonts w:eastAsia="Times New Roman"/>
                <w:b/>
                <w:i/>
                <w:lang w:eastAsia="ru-RU"/>
              </w:rPr>
            </w:pPr>
            <w:r>
              <w:rPr>
                <w:rFonts w:eastAsia="Times New Roman"/>
                <w:b/>
                <w:i/>
                <w:lang w:eastAsia="ru-RU"/>
              </w:rPr>
              <w:t>50</w:t>
            </w:r>
          </w:p>
        </w:tc>
      </w:tr>
      <w:tr w:rsidR="002C1FC0" w14:paraId="08BE056A"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3CACABBC" w14:textId="77777777" w:rsidR="002C1FC0" w:rsidRDefault="002C1FC0" w:rsidP="002C1FC0">
            <w:pPr>
              <w:widowControl w:val="0"/>
              <w:rPr>
                <w:rFonts w:eastAsia="Times New Roman"/>
                <w:i/>
                <w:lang w:eastAsia="ru-RU"/>
              </w:rPr>
            </w:pPr>
            <w:r>
              <w:rPr>
                <w:rFonts w:eastAsia="Times New Roman"/>
                <w:i/>
                <w:lang w:eastAsia="ru-RU"/>
              </w:rPr>
              <w:t xml:space="preserve">Лекции </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51972" w14:textId="5FFEAFAE" w:rsidR="002C1FC0" w:rsidRDefault="002C1FC0" w:rsidP="002C1FC0">
            <w:pPr>
              <w:widowControl w:val="0"/>
              <w:jc w:val="center"/>
              <w:rPr>
                <w:rFonts w:eastAsia="Times New Roman"/>
                <w:b/>
                <w:i/>
                <w:lang w:eastAsia="ru-RU"/>
              </w:rPr>
            </w:pPr>
            <w:r>
              <w:rPr>
                <w:rFonts w:eastAsia="Times New Roman"/>
                <w:b/>
                <w:i/>
                <w:lang w:eastAsia="ru-RU"/>
              </w:rPr>
              <w:t>16</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E1590" w14:textId="7EECA550" w:rsidR="002C1FC0" w:rsidRDefault="002C1FC0" w:rsidP="002C1FC0">
            <w:pPr>
              <w:widowControl w:val="0"/>
              <w:jc w:val="center"/>
              <w:rPr>
                <w:rFonts w:eastAsia="Times New Roman"/>
                <w:b/>
                <w:i/>
                <w:lang w:eastAsia="ru-RU"/>
              </w:rPr>
            </w:pPr>
            <w:r>
              <w:rPr>
                <w:rFonts w:eastAsia="Times New Roman"/>
                <w:b/>
                <w:i/>
                <w:lang w:eastAsia="ru-RU"/>
              </w:rPr>
              <w:t>16</w:t>
            </w:r>
          </w:p>
        </w:tc>
      </w:tr>
      <w:tr w:rsidR="002C1FC0" w14:paraId="7E4CE06F"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7CE26DA6" w14:textId="77777777" w:rsidR="002C1FC0" w:rsidRDefault="002C1FC0" w:rsidP="002C1FC0">
            <w:pPr>
              <w:widowControl w:val="0"/>
              <w:rPr>
                <w:rFonts w:eastAsia="Times New Roman"/>
                <w:i/>
                <w:lang w:eastAsia="ru-RU"/>
              </w:rPr>
            </w:pPr>
            <w:r w:rsidRPr="005532E3">
              <w:rPr>
                <w:i/>
              </w:rPr>
              <w:t xml:space="preserve">Семинары, практические занятия  </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577B6" w14:textId="4669FA78" w:rsidR="002C1FC0" w:rsidRDefault="002C1FC0" w:rsidP="002C1FC0">
            <w:pPr>
              <w:widowControl w:val="0"/>
              <w:jc w:val="center"/>
              <w:rPr>
                <w:rFonts w:eastAsia="Times New Roman"/>
                <w:b/>
                <w:i/>
                <w:lang w:eastAsia="ru-RU"/>
              </w:rPr>
            </w:pPr>
            <w:r>
              <w:rPr>
                <w:rFonts w:eastAsia="Times New Roman"/>
                <w:b/>
                <w:i/>
                <w:lang w:eastAsia="ru-RU"/>
              </w:rPr>
              <w:t>34</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E4514" w14:textId="22ECDD38" w:rsidR="002C1FC0" w:rsidRDefault="002C1FC0" w:rsidP="002C1FC0">
            <w:pPr>
              <w:widowControl w:val="0"/>
              <w:jc w:val="center"/>
              <w:rPr>
                <w:rFonts w:eastAsia="Times New Roman"/>
                <w:b/>
                <w:i/>
                <w:lang w:eastAsia="ru-RU"/>
              </w:rPr>
            </w:pPr>
            <w:r>
              <w:rPr>
                <w:rFonts w:eastAsia="Times New Roman"/>
                <w:b/>
                <w:i/>
                <w:lang w:eastAsia="ru-RU"/>
              </w:rPr>
              <w:t>34</w:t>
            </w:r>
          </w:p>
        </w:tc>
      </w:tr>
      <w:tr w:rsidR="002C1FC0" w14:paraId="1F6A2F09"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664B1029" w14:textId="77777777" w:rsidR="002C1FC0" w:rsidRDefault="002C1FC0" w:rsidP="002C1FC0">
            <w:pPr>
              <w:widowControl w:val="0"/>
              <w:rPr>
                <w:rFonts w:eastAsia="Times New Roman"/>
                <w:b/>
                <w:i/>
                <w:lang w:eastAsia="ru-RU"/>
              </w:rPr>
            </w:pPr>
            <w:r>
              <w:rPr>
                <w:rFonts w:eastAsia="Times New Roman"/>
                <w:b/>
                <w:i/>
                <w:lang w:eastAsia="ru-RU"/>
              </w:rPr>
              <w:t>Самостоятельная работа</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7EF40" w14:textId="221C5691" w:rsidR="002C1FC0" w:rsidRDefault="002C1FC0" w:rsidP="002C1FC0">
            <w:pPr>
              <w:widowControl w:val="0"/>
              <w:jc w:val="center"/>
              <w:rPr>
                <w:rFonts w:eastAsia="Times New Roman"/>
                <w:b/>
                <w:i/>
                <w:lang w:eastAsia="ru-RU"/>
              </w:rPr>
            </w:pPr>
            <w:r>
              <w:rPr>
                <w:rFonts w:eastAsia="Times New Roman"/>
                <w:b/>
                <w:i/>
                <w:lang w:eastAsia="ru-RU"/>
              </w:rPr>
              <w:t>94</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25BD7" w14:textId="45E895D8" w:rsidR="002C1FC0" w:rsidRDefault="002C1FC0" w:rsidP="002C1FC0">
            <w:pPr>
              <w:widowControl w:val="0"/>
              <w:jc w:val="center"/>
              <w:rPr>
                <w:rFonts w:eastAsia="Times New Roman"/>
                <w:b/>
                <w:i/>
                <w:lang w:eastAsia="ru-RU"/>
              </w:rPr>
            </w:pPr>
            <w:r>
              <w:rPr>
                <w:rFonts w:eastAsia="Times New Roman"/>
                <w:b/>
                <w:i/>
                <w:lang w:eastAsia="ru-RU"/>
              </w:rPr>
              <w:t>94</w:t>
            </w:r>
          </w:p>
        </w:tc>
      </w:tr>
      <w:tr w:rsidR="00BB1803" w14:paraId="21E50BD8"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479B1D59" w14:textId="77777777" w:rsidR="00BB1803" w:rsidRDefault="00BB1803" w:rsidP="00BB1803">
            <w:pPr>
              <w:widowControl w:val="0"/>
              <w:rPr>
                <w:rFonts w:eastAsia="Times New Roman"/>
                <w:lang w:eastAsia="ru-RU"/>
              </w:rPr>
            </w:pPr>
            <w:r>
              <w:rPr>
                <w:rFonts w:eastAsia="Times New Roman"/>
                <w:lang w:eastAsia="ru-RU"/>
              </w:rPr>
              <w:t xml:space="preserve">Вид текущего контроля </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1B833" w14:textId="431167D4" w:rsidR="00BB1803" w:rsidRDefault="00BB1803" w:rsidP="00BB1803">
            <w:pPr>
              <w:widowControl w:val="0"/>
              <w:jc w:val="center"/>
              <w:rPr>
                <w:rFonts w:eastAsia="Times New Roman"/>
                <w:b/>
                <w:i/>
                <w:lang w:eastAsia="ru-RU"/>
              </w:rPr>
            </w:pPr>
            <w:r>
              <w:rPr>
                <w:rFonts w:eastAsia="Times New Roman"/>
                <w:b/>
                <w:i/>
                <w:lang w:eastAsia="ru-RU"/>
              </w:rPr>
              <w:t>контрольная работа</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44057" w14:textId="18AFE385" w:rsidR="00BB1803" w:rsidRDefault="00BB1803" w:rsidP="00BB1803">
            <w:pPr>
              <w:widowControl w:val="0"/>
              <w:jc w:val="center"/>
              <w:rPr>
                <w:rFonts w:eastAsia="Times New Roman"/>
                <w:b/>
                <w:i/>
                <w:lang w:eastAsia="ru-RU"/>
              </w:rPr>
            </w:pPr>
            <w:r>
              <w:rPr>
                <w:rFonts w:eastAsia="Times New Roman"/>
                <w:b/>
                <w:i/>
                <w:lang w:eastAsia="ru-RU"/>
              </w:rPr>
              <w:t>контрольная работа</w:t>
            </w:r>
          </w:p>
        </w:tc>
      </w:tr>
      <w:tr w:rsidR="00BB1803" w14:paraId="2D05DB47"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6B0426D2" w14:textId="77777777" w:rsidR="00BB1803" w:rsidRDefault="00BB1803" w:rsidP="00BB1803">
            <w:pPr>
              <w:widowControl w:val="0"/>
              <w:rPr>
                <w:rFonts w:eastAsia="Times New Roman"/>
                <w:lang w:eastAsia="ru-RU"/>
              </w:rPr>
            </w:pPr>
            <w:r>
              <w:rPr>
                <w:rFonts w:eastAsia="Times New Roman"/>
                <w:lang w:eastAsia="ru-RU"/>
              </w:rPr>
              <w:t>Вид промежуточной аттестации</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23FD3" w14:textId="7B328CF1" w:rsidR="00BB1803" w:rsidRDefault="00BB1803" w:rsidP="00BB1803">
            <w:pPr>
              <w:widowControl w:val="0"/>
              <w:jc w:val="center"/>
              <w:rPr>
                <w:rFonts w:eastAsia="Times New Roman"/>
                <w:b/>
                <w:i/>
                <w:lang w:eastAsia="ru-RU"/>
              </w:rPr>
            </w:pPr>
            <w:r>
              <w:rPr>
                <w:rFonts w:eastAsia="Times New Roman"/>
                <w:b/>
                <w:i/>
                <w:lang w:eastAsia="ru-RU"/>
              </w:rPr>
              <w:t>зачет</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74D1C" w14:textId="2EB828FA" w:rsidR="00BB1803" w:rsidRDefault="00BB1803" w:rsidP="00BB1803">
            <w:pPr>
              <w:widowControl w:val="0"/>
              <w:jc w:val="center"/>
              <w:rPr>
                <w:rFonts w:eastAsia="Times New Roman"/>
                <w:b/>
                <w:i/>
                <w:lang w:eastAsia="ru-RU"/>
              </w:rPr>
            </w:pPr>
            <w:r>
              <w:rPr>
                <w:rFonts w:eastAsia="Times New Roman"/>
                <w:b/>
                <w:i/>
                <w:lang w:eastAsia="ru-RU"/>
              </w:rPr>
              <w:t>зачет</w:t>
            </w:r>
          </w:p>
        </w:tc>
      </w:tr>
    </w:tbl>
    <w:p w14:paraId="1A8E0422" w14:textId="77777777" w:rsidR="005A213B" w:rsidRDefault="005A213B" w:rsidP="002C1FC0">
      <w:pPr>
        <w:rPr>
          <w:b/>
          <w:bCs/>
          <w:sz w:val="28"/>
          <w:szCs w:val="28"/>
        </w:rPr>
      </w:pPr>
    </w:p>
    <w:p w14:paraId="47F375FF" w14:textId="37C1A2C4" w:rsidR="002D4FD3" w:rsidRPr="0078385C" w:rsidRDefault="002D4FD3" w:rsidP="002D4FD3">
      <w:pPr>
        <w:pStyle w:val="1"/>
        <w:spacing w:before="0"/>
        <w:ind w:firstLine="709"/>
        <w:jc w:val="both"/>
        <w:rPr>
          <w:rFonts w:ascii="Times New Roman" w:hAnsi="Times New Roman" w:cs="Times New Roman"/>
          <w:b/>
          <w:bCs/>
          <w:color w:val="auto"/>
          <w:sz w:val="28"/>
          <w:szCs w:val="28"/>
        </w:rPr>
      </w:pPr>
      <w:bookmarkStart w:id="6" w:name="_Toc121924993"/>
      <w:r w:rsidRPr="0078385C">
        <w:rPr>
          <w:rFonts w:ascii="Times New Roman" w:hAnsi="Times New Roman" w:cs="Times New Roman"/>
          <w:b/>
          <w:bCs/>
          <w:color w:val="auto"/>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3C21B20" w14:textId="77777777" w:rsidR="00365BB6" w:rsidRPr="00EC2CD2" w:rsidRDefault="00365BB6" w:rsidP="005A213B">
      <w:pPr>
        <w:pStyle w:val="2"/>
        <w:spacing w:before="120"/>
        <w:ind w:firstLine="709"/>
        <w:jc w:val="both"/>
        <w:rPr>
          <w:rFonts w:ascii="Times New Roman" w:hAnsi="Times New Roman" w:cs="Times New Roman"/>
          <w:b/>
          <w:bCs/>
          <w:color w:val="auto"/>
          <w:sz w:val="28"/>
          <w:szCs w:val="28"/>
        </w:rPr>
      </w:pPr>
      <w:bookmarkStart w:id="7" w:name="_Toc121924994"/>
      <w:r w:rsidRPr="00EC2CD2">
        <w:rPr>
          <w:rFonts w:ascii="Times New Roman" w:hAnsi="Times New Roman" w:cs="Times New Roman"/>
          <w:b/>
          <w:bCs/>
          <w:color w:val="auto"/>
          <w:sz w:val="28"/>
          <w:szCs w:val="28"/>
        </w:rPr>
        <w:t>5.1. Содержание дисциплины</w:t>
      </w:r>
      <w:bookmarkEnd w:id="7"/>
    </w:p>
    <w:p w14:paraId="69389E7D" w14:textId="7A9B35D5" w:rsidR="00365BB6" w:rsidRPr="008837A7" w:rsidRDefault="00365BB6" w:rsidP="00365BB6">
      <w:pPr>
        <w:spacing w:before="120"/>
        <w:ind w:firstLine="709"/>
        <w:jc w:val="both"/>
        <w:rPr>
          <w:b/>
          <w:bCs/>
          <w:kern w:val="36"/>
          <w:sz w:val="28"/>
          <w:szCs w:val="28"/>
        </w:rPr>
      </w:pPr>
      <w:r w:rsidRPr="008837A7">
        <w:rPr>
          <w:b/>
          <w:sz w:val="28"/>
          <w:szCs w:val="28"/>
        </w:rPr>
        <w:t xml:space="preserve">Тема 1. </w:t>
      </w:r>
      <w:r w:rsidR="00266E7D" w:rsidRPr="008837A7">
        <w:rPr>
          <w:b/>
          <w:sz w:val="28"/>
          <w:szCs w:val="28"/>
        </w:rPr>
        <w:t xml:space="preserve">Содержание </w:t>
      </w:r>
      <w:r w:rsidR="00032DFB">
        <w:rPr>
          <w:b/>
          <w:sz w:val="28"/>
          <w:szCs w:val="28"/>
        </w:rPr>
        <w:t>делопроизводства в</w:t>
      </w:r>
      <w:r w:rsidR="00266E7D" w:rsidRPr="008837A7">
        <w:rPr>
          <w:b/>
          <w:sz w:val="28"/>
          <w:szCs w:val="28"/>
        </w:rPr>
        <w:t xml:space="preserve"> </w:t>
      </w:r>
      <w:r w:rsidR="001F3D28" w:rsidRPr="008837A7">
        <w:rPr>
          <w:b/>
          <w:sz w:val="28"/>
          <w:szCs w:val="28"/>
        </w:rPr>
        <w:t>систем</w:t>
      </w:r>
      <w:r w:rsidR="00032DFB">
        <w:rPr>
          <w:b/>
          <w:sz w:val="28"/>
          <w:szCs w:val="28"/>
        </w:rPr>
        <w:t>е</w:t>
      </w:r>
      <w:r w:rsidR="001F3D28" w:rsidRPr="008837A7">
        <w:rPr>
          <w:b/>
          <w:sz w:val="28"/>
          <w:szCs w:val="28"/>
        </w:rPr>
        <w:t xml:space="preserve"> государственного и муниципального управления</w:t>
      </w:r>
    </w:p>
    <w:p w14:paraId="037A92C6" w14:textId="0355EB7C" w:rsidR="00BA0608" w:rsidRDefault="001F3D28" w:rsidP="008837A7">
      <w:pPr>
        <w:pStyle w:val="af2"/>
        <w:ind w:left="0" w:firstLine="709"/>
        <w:jc w:val="both"/>
        <w:rPr>
          <w:sz w:val="28"/>
          <w:szCs w:val="28"/>
        </w:rPr>
      </w:pPr>
      <w:r>
        <w:rPr>
          <w:sz w:val="28"/>
          <w:szCs w:val="28"/>
        </w:rPr>
        <w:t>История развития государственного делопроизводства в России. Основные понятия</w:t>
      </w:r>
      <w:r w:rsidR="00365BB6" w:rsidRPr="001F3D28">
        <w:rPr>
          <w:sz w:val="28"/>
          <w:szCs w:val="28"/>
        </w:rPr>
        <w:t xml:space="preserve"> делопроизводства. </w:t>
      </w:r>
      <w:r w:rsidR="00BA0608">
        <w:rPr>
          <w:sz w:val="28"/>
          <w:szCs w:val="28"/>
        </w:rPr>
        <w:t xml:space="preserve">Цели, задачи и основные принципы делопроизводства. Функции делопроизводства. </w:t>
      </w:r>
      <w:r w:rsidR="008837A7" w:rsidRPr="001F3D28">
        <w:rPr>
          <w:sz w:val="28"/>
          <w:szCs w:val="28"/>
        </w:rPr>
        <w:t xml:space="preserve">Роль государства в организации делопроизводства. </w:t>
      </w:r>
      <w:r w:rsidR="00993FBF">
        <w:rPr>
          <w:sz w:val="28"/>
          <w:szCs w:val="28"/>
        </w:rPr>
        <w:t>Служба делопроизводства,</w:t>
      </w:r>
      <w:r w:rsidR="008837A7">
        <w:rPr>
          <w:sz w:val="28"/>
          <w:szCs w:val="28"/>
        </w:rPr>
        <w:t xml:space="preserve"> ее</w:t>
      </w:r>
      <w:r w:rsidR="00993FBF">
        <w:rPr>
          <w:sz w:val="28"/>
          <w:szCs w:val="28"/>
        </w:rPr>
        <w:t xml:space="preserve"> структура, задачи и</w:t>
      </w:r>
      <w:r w:rsidR="008837A7">
        <w:rPr>
          <w:sz w:val="28"/>
          <w:szCs w:val="28"/>
        </w:rPr>
        <w:t xml:space="preserve"> функции.</w:t>
      </w:r>
    </w:p>
    <w:p w14:paraId="6E533AA2" w14:textId="74C5389F" w:rsidR="00365BB6" w:rsidRPr="007F28B1" w:rsidRDefault="00365BB6" w:rsidP="00993FBF">
      <w:pPr>
        <w:pStyle w:val="af2"/>
        <w:spacing w:before="120" w:after="0"/>
        <w:ind w:left="0" w:firstLine="709"/>
        <w:jc w:val="both"/>
        <w:rPr>
          <w:sz w:val="28"/>
          <w:szCs w:val="28"/>
          <w:highlight w:val="yellow"/>
        </w:rPr>
      </w:pPr>
      <w:r w:rsidRPr="008837A7">
        <w:rPr>
          <w:b/>
          <w:bCs/>
          <w:sz w:val="28"/>
          <w:szCs w:val="28"/>
        </w:rPr>
        <w:t xml:space="preserve">Тема 2. </w:t>
      </w:r>
      <w:r w:rsidR="004829B9">
        <w:rPr>
          <w:b/>
          <w:bCs/>
          <w:sz w:val="28"/>
          <w:szCs w:val="28"/>
        </w:rPr>
        <w:t>Документированная информация</w:t>
      </w:r>
    </w:p>
    <w:p w14:paraId="4D94694C" w14:textId="43E655FC" w:rsidR="008837A7" w:rsidRDefault="00032DFB" w:rsidP="00993FBF">
      <w:pPr>
        <w:pStyle w:val="af2"/>
        <w:ind w:left="0" w:firstLine="709"/>
        <w:jc w:val="both"/>
        <w:rPr>
          <w:sz w:val="28"/>
          <w:szCs w:val="28"/>
        </w:rPr>
      </w:pPr>
      <w:r>
        <w:rPr>
          <w:sz w:val="28"/>
          <w:szCs w:val="28"/>
        </w:rPr>
        <w:t>Содержание</w:t>
      </w:r>
      <w:r w:rsidRPr="00032DFB">
        <w:rPr>
          <w:sz w:val="28"/>
          <w:szCs w:val="28"/>
        </w:rPr>
        <w:t xml:space="preserve"> информации, сведений и документированной информации (документа) в управлении. </w:t>
      </w:r>
      <w:r w:rsidR="004829B9" w:rsidRPr="00032DFB">
        <w:rPr>
          <w:sz w:val="28"/>
          <w:szCs w:val="28"/>
        </w:rPr>
        <w:t xml:space="preserve">Документ как объект регулирования, его свойства и признаки. </w:t>
      </w:r>
      <w:r w:rsidR="005941E8">
        <w:rPr>
          <w:sz w:val="28"/>
          <w:szCs w:val="28"/>
        </w:rPr>
        <w:t>Понятие, ф</w:t>
      </w:r>
      <w:r w:rsidR="004829B9" w:rsidRPr="00032DFB">
        <w:rPr>
          <w:sz w:val="28"/>
          <w:szCs w:val="28"/>
        </w:rPr>
        <w:t>ункции и</w:t>
      </w:r>
      <w:r w:rsidR="004829B9" w:rsidRPr="004829B9">
        <w:rPr>
          <w:sz w:val="28"/>
          <w:szCs w:val="28"/>
        </w:rPr>
        <w:t xml:space="preserve"> виды документов, их классификация, связь с содержанием управления. Унификация и стандартизация управленческих документов.</w:t>
      </w:r>
      <w:r w:rsidRPr="00032DFB">
        <w:rPr>
          <w:sz w:val="28"/>
          <w:szCs w:val="28"/>
        </w:rPr>
        <w:t xml:space="preserve"> </w:t>
      </w:r>
      <w:r w:rsidR="005941E8">
        <w:rPr>
          <w:sz w:val="28"/>
          <w:szCs w:val="28"/>
        </w:rPr>
        <w:t xml:space="preserve">Информационно-документационное обеспечение. </w:t>
      </w:r>
      <w:r>
        <w:rPr>
          <w:sz w:val="28"/>
          <w:szCs w:val="28"/>
        </w:rPr>
        <w:t>Система документации публичного управления.</w:t>
      </w:r>
      <w:r w:rsidR="005941E8">
        <w:rPr>
          <w:sz w:val="28"/>
          <w:szCs w:val="28"/>
        </w:rPr>
        <w:t xml:space="preserve"> Организационно-распорядительная документация.</w:t>
      </w:r>
      <w:r w:rsidR="005941E8" w:rsidRPr="005941E8">
        <w:rPr>
          <w:sz w:val="28"/>
          <w:szCs w:val="28"/>
        </w:rPr>
        <w:t xml:space="preserve"> </w:t>
      </w:r>
      <w:r w:rsidR="005941E8">
        <w:rPr>
          <w:sz w:val="28"/>
          <w:szCs w:val="28"/>
        </w:rPr>
        <w:t>Стандартизация процесса документирования и классификаторы</w:t>
      </w:r>
      <w:r w:rsidR="005941E8" w:rsidRPr="008837A7">
        <w:rPr>
          <w:sz w:val="28"/>
          <w:szCs w:val="28"/>
        </w:rPr>
        <w:t>.</w:t>
      </w:r>
    </w:p>
    <w:p w14:paraId="549F3EAA" w14:textId="19E9A3B4" w:rsidR="00365BB6" w:rsidRPr="00993FBF" w:rsidRDefault="00365BB6" w:rsidP="00993FBF">
      <w:pPr>
        <w:pStyle w:val="af2"/>
        <w:spacing w:before="120" w:after="0"/>
        <w:ind w:left="0" w:firstLine="709"/>
        <w:jc w:val="both"/>
        <w:rPr>
          <w:b/>
          <w:bCs/>
          <w:kern w:val="36"/>
          <w:sz w:val="28"/>
          <w:szCs w:val="28"/>
        </w:rPr>
      </w:pPr>
      <w:r w:rsidRPr="00993FBF">
        <w:rPr>
          <w:b/>
          <w:bCs/>
          <w:sz w:val="28"/>
          <w:szCs w:val="28"/>
        </w:rPr>
        <w:t>Тема 3.</w:t>
      </w:r>
      <w:r w:rsidRPr="00993FBF">
        <w:rPr>
          <w:b/>
          <w:bCs/>
          <w:kern w:val="36"/>
          <w:sz w:val="28"/>
          <w:szCs w:val="28"/>
        </w:rPr>
        <w:t xml:space="preserve"> </w:t>
      </w:r>
      <w:r w:rsidR="005941E8" w:rsidRPr="00993FBF">
        <w:rPr>
          <w:b/>
          <w:bCs/>
          <w:kern w:val="36"/>
          <w:sz w:val="28"/>
          <w:szCs w:val="28"/>
        </w:rPr>
        <w:t>Организация документооборота</w:t>
      </w:r>
    </w:p>
    <w:p w14:paraId="52CA2093" w14:textId="40D238EC" w:rsidR="005941E8" w:rsidRPr="00993FBF" w:rsidRDefault="005941E8" w:rsidP="00993FBF">
      <w:pPr>
        <w:pStyle w:val="af2"/>
        <w:ind w:left="0" w:firstLine="709"/>
        <w:jc w:val="both"/>
        <w:rPr>
          <w:sz w:val="28"/>
          <w:szCs w:val="28"/>
        </w:rPr>
      </w:pPr>
      <w:r>
        <w:rPr>
          <w:sz w:val="28"/>
          <w:szCs w:val="28"/>
        </w:rPr>
        <w:t>Качественные и количественные характеристики документооборота</w:t>
      </w:r>
      <w:r w:rsidR="00993FBF">
        <w:rPr>
          <w:sz w:val="28"/>
          <w:szCs w:val="28"/>
        </w:rPr>
        <w:t>.</w:t>
      </w:r>
      <w:r w:rsidR="00993FBF" w:rsidRPr="00993FBF">
        <w:t xml:space="preserve"> </w:t>
      </w:r>
      <w:r w:rsidR="00993FBF" w:rsidRPr="00993FBF">
        <w:rPr>
          <w:sz w:val="28"/>
          <w:szCs w:val="28"/>
        </w:rPr>
        <w:t>Принципы организации документооборота</w:t>
      </w:r>
      <w:r w:rsidR="00993FBF">
        <w:rPr>
          <w:sz w:val="28"/>
          <w:szCs w:val="28"/>
        </w:rPr>
        <w:t xml:space="preserve">. </w:t>
      </w:r>
      <w:r w:rsidR="00993FBF" w:rsidRPr="00993FBF">
        <w:rPr>
          <w:sz w:val="28"/>
          <w:szCs w:val="28"/>
        </w:rPr>
        <w:t>Методы рационализации документооборота</w:t>
      </w:r>
      <w:r w:rsidR="00993FBF">
        <w:rPr>
          <w:sz w:val="28"/>
          <w:szCs w:val="28"/>
        </w:rPr>
        <w:t>. Формы организации работы с документами. Обработка документов</w:t>
      </w:r>
      <w:r w:rsidR="00993FBF" w:rsidRPr="00993FBF">
        <w:rPr>
          <w:sz w:val="28"/>
          <w:szCs w:val="28"/>
        </w:rPr>
        <w:t>:</w:t>
      </w:r>
      <w:r w:rsidR="00993FBF">
        <w:rPr>
          <w:sz w:val="28"/>
          <w:szCs w:val="28"/>
        </w:rPr>
        <w:t xml:space="preserve"> этапы и организация контроля. Общие требования к систематизации документов и формированию дел.</w:t>
      </w:r>
      <w:r w:rsidR="00A077B9">
        <w:rPr>
          <w:sz w:val="28"/>
          <w:szCs w:val="28"/>
        </w:rPr>
        <w:t xml:space="preserve"> </w:t>
      </w:r>
    </w:p>
    <w:p w14:paraId="6FFE0869" w14:textId="7C83C605" w:rsidR="00365BB6" w:rsidRPr="00A077B9" w:rsidRDefault="00365BB6" w:rsidP="008837A7">
      <w:pPr>
        <w:pStyle w:val="af2"/>
        <w:spacing w:before="120" w:after="0"/>
        <w:ind w:left="0" w:firstLine="709"/>
        <w:jc w:val="both"/>
        <w:rPr>
          <w:b/>
          <w:bCs/>
          <w:kern w:val="36"/>
          <w:sz w:val="28"/>
          <w:szCs w:val="28"/>
        </w:rPr>
      </w:pPr>
      <w:r w:rsidRPr="00A077B9">
        <w:rPr>
          <w:b/>
          <w:bCs/>
          <w:sz w:val="28"/>
          <w:szCs w:val="28"/>
        </w:rPr>
        <w:t>Тема 4.</w:t>
      </w:r>
      <w:r w:rsidRPr="00A077B9">
        <w:rPr>
          <w:b/>
          <w:bCs/>
          <w:kern w:val="36"/>
          <w:sz w:val="28"/>
          <w:szCs w:val="28"/>
        </w:rPr>
        <w:t xml:space="preserve"> </w:t>
      </w:r>
      <w:r w:rsidR="00A077B9">
        <w:rPr>
          <w:b/>
          <w:bCs/>
          <w:kern w:val="36"/>
          <w:sz w:val="28"/>
          <w:szCs w:val="28"/>
        </w:rPr>
        <w:t>Организация х</w:t>
      </w:r>
      <w:r w:rsidR="00A077B9" w:rsidRPr="00A077B9">
        <w:rPr>
          <w:b/>
          <w:bCs/>
          <w:kern w:val="36"/>
          <w:sz w:val="28"/>
          <w:szCs w:val="28"/>
        </w:rPr>
        <w:t>ранени</w:t>
      </w:r>
      <w:r w:rsidR="00A077B9">
        <w:rPr>
          <w:b/>
          <w:bCs/>
          <w:kern w:val="36"/>
          <w:sz w:val="28"/>
          <w:szCs w:val="28"/>
        </w:rPr>
        <w:t>я</w:t>
      </w:r>
      <w:r w:rsidR="00A077B9" w:rsidRPr="00A077B9">
        <w:rPr>
          <w:b/>
          <w:bCs/>
          <w:kern w:val="36"/>
          <w:sz w:val="28"/>
          <w:szCs w:val="28"/>
        </w:rPr>
        <w:t xml:space="preserve"> документов</w:t>
      </w:r>
    </w:p>
    <w:p w14:paraId="55B0C778" w14:textId="36098647" w:rsidR="00EF771F" w:rsidRDefault="00A077B9" w:rsidP="008837A7">
      <w:pPr>
        <w:ind w:firstLine="709"/>
        <w:jc w:val="both"/>
        <w:rPr>
          <w:sz w:val="28"/>
          <w:szCs w:val="28"/>
        </w:rPr>
      </w:pPr>
      <w:r w:rsidRPr="00A077B9">
        <w:rPr>
          <w:sz w:val="28"/>
          <w:szCs w:val="28"/>
        </w:rPr>
        <w:t>Понятие, виды и типы номенклатуры дел</w:t>
      </w:r>
      <w:r>
        <w:rPr>
          <w:sz w:val="28"/>
          <w:szCs w:val="28"/>
        </w:rPr>
        <w:t xml:space="preserve">. </w:t>
      </w:r>
      <w:r w:rsidRPr="00A077B9">
        <w:rPr>
          <w:sz w:val="28"/>
          <w:szCs w:val="28"/>
        </w:rPr>
        <w:t>Технология составления номенклатуры дел</w:t>
      </w:r>
      <w:r>
        <w:rPr>
          <w:sz w:val="28"/>
          <w:szCs w:val="28"/>
        </w:rPr>
        <w:t xml:space="preserve">. </w:t>
      </w:r>
      <w:r w:rsidR="008852D2">
        <w:rPr>
          <w:sz w:val="28"/>
          <w:szCs w:val="28"/>
        </w:rPr>
        <w:t xml:space="preserve">Обеспечение сохранности дел. Хранение и учет дел. </w:t>
      </w:r>
      <w:r>
        <w:rPr>
          <w:sz w:val="28"/>
          <w:szCs w:val="28"/>
        </w:rPr>
        <w:t xml:space="preserve">Установление сроков хранения дел. </w:t>
      </w:r>
      <w:r w:rsidRPr="00A077B9">
        <w:rPr>
          <w:sz w:val="28"/>
          <w:szCs w:val="28"/>
        </w:rPr>
        <w:t>Подготовка дел к передаче в архив</w:t>
      </w:r>
      <w:r>
        <w:rPr>
          <w:sz w:val="28"/>
          <w:szCs w:val="28"/>
        </w:rPr>
        <w:t xml:space="preserve">. </w:t>
      </w:r>
      <w:r w:rsidRPr="00A077B9">
        <w:rPr>
          <w:sz w:val="28"/>
          <w:szCs w:val="28"/>
        </w:rPr>
        <w:t>Передача документов в архив</w:t>
      </w:r>
      <w:r>
        <w:rPr>
          <w:sz w:val="28"/>
          <w:szCs w:val="28"/>
        </w:rPr>
        <w:t>. Подготовка дел к уничтожению и уничтожение дел. Экспертиза ценности документов.</w:t>
      </w:r>
      <w:r w:rsidR="008852D2">
        <w:rPr>
          <w:sz w:val="28"/>
          <w:szCs w:val="28"/>
        </w:rPr>
        <w:t xml:space="preserve"> Доступ к архивным документам.</w:t>
      </w:r>
    </w:p>
    <w:p w14:paraId="53FD0663" w14:textId="0DBF46AE" w:rsidR="00A077B9" w:rsidRPr="00A077B9" w:rsidRDefault="00A077B9" w:rsidP="008852D2">
      <w:pPr>
        <w:spacing w:before="120"/>
        <w:ind w:firstLine="709"/>
        <w:jc w:val="both"/>
        <w:rPr>
          <w:sz w:val="28"/>
          <w:szCs w:val="28"/>
        </w:rPr>
      </w:pPr>
      <w:r w:rsidRPr="00A077B9">
        <w:rPr>
          <w:b/>
          <w:color w:val="000000"/>
          <w:sz w:val="28"/>
          <w:szCs w:val="28"/>
        </w:rPr>
        <w:t>Тема 5.</w:t>
      </w:r>
      <w:r>
        <w:rPr>
          <w:b/>
          <w:color w:val="000000"/>
          <w:sz w:val="28"/>
          <w:szCs w:val="28"/>
        </w:rPr>
        <w:t xml:space="preserve"> Подготовка служебных документов и деловая переписка</w:t>
      </w:r>
    </w:p>
    <w:p w14:paraId="6AC35A21" w14:textId="5FDA3A5D" w:rsidR="00A077B9" w:rsidRDefault="00A077B9" w:rsidP="008852D2">
      <w:pPr>
        <w:ind w:firstLine="709"/>
        <w:jc w:val="both"/>
        <w:rPr>
          <w:sz w:val="28"/>
          <w:szCs w:val="28"/>
        </w:rPr>
      </w:pPr>
      <w:r>
        <w:rPr>
          <w:sz w:val="28"/>
          <w:szCs w:val="28"/>
        </w:rPr>
        <w:t>Требования к оформлению документов. Требования к бланкам документов. Язык и стиль официальных документов</w:t>
      </w:r>
      <w:r w:rsidR="00D9672B">
        <w:rPr>
          <w:sz w:val="28"/>
          <w:szCs w:val="28"/>
        </w:rPr>
        <w:t xml:space="preserve">. Деловая переписка. </w:t>
      </w:r>
      <w:r w:rsidR="00AF311D" w:rsidRPr="00AF311D">
        <w:rPr>
          <w:sz w:val="28"/>
          <w:szCs w:val="28"/>
        </w:rPr>
        <w:t>Порядок рассмотрения обращений граждан и организаций</w:t>
      </w:r>
      <w:r w:rsidR="00AF311D">
        <w:rPr>
          <w:sz w:val="28"/>
          <w:szCs w:val="28"/>
        </w:rPr>
        <w:t xml:space="preserve">. </w:t>
      </w:r>
      <w:r w:rsidR="00D9672B">
        <w:rPr>
          <w:sz w:val="28"/>
          <w:szCs w:val="28"/>
        </w:rPr>
        <w:t>Работа с конфиденциальными документами</w:t>
      </w:r>
      <w:r w:rsidR="00AF311D">
        <w:rPr>
          <w:sz w:val="28"/>
          <w:szCs w:val="28"/>
        </w:rPr>
        <w:t xml:space="preserve"> и персональными данными</w:t>
      </w:r>
      <w:r w:rsidR="00D9672B">
        <w:rPr>
          <w:sz w:val="28"/>
          <w:szCs w:val="28"/>
        </w:rPr>
        <w:t xml:space="preserve">. </w:t>
      </w:r>
      <w:r w:rsidR="008852D2" w:rsidRPr="008852D2">
        <w:rPr>
          <w:sz w:val="28"/>
          <w:szCs w:val="28"/>
        </w:rPr>
        <w:t>Информационная безопасность и защита информации. Ответственность за нарушение порядка сбора, хранения, использования или распространения информации</w:t>
      </w:r>
      <w:r w:rsidR="008852D2">
        <w:rPr>
          <w:sz w:val="28"/>
          <w:szCs w:val="28"/>
        </w:rPr>
        <w:t>.</w:t>
      </w:r>
    </w:p>
    <w:p w14:paraId="28F3F13A" w14:textId="53071680" w:rsidR="00D9672B" w:rsidRPr="008852D2" w:rsidRDefault="00D9672B" w:rsidP="00D9672B">
      <w:pPr>
        <w:spacing w:before="120"/>
        <w:ind w:firstLine="709"/>
        <w:jc w:val="both"/>
        <w:rPr>
          <w:b/>
          <w:sz w:val="28"/>
          <w:szCs w:val="28"/>
        </w:rPr>
      </w:pPr>
      <w:r w:rsidRPr="008852D2">
        <w:rPr>
          <w:b/>
          <w:color w:val="000000"/>
          <w:sz w:val="28"/>
          <w:szCs w:val="28"/>
        </w:rPr>
        <w:t xml:space="preserve">Тема 6. </w:t>
      </w:r>
      <w:r w:rsidR="008852D2" w:rsidRPr="008852D2">
        <w:rPr>
          <w:b/>
          <w:color w:val="000000"/>
          <w:sz w:val="28"/>
          <w:szCs w:val="28"/>
        </w:rPr>
        <w:t>Автоматизация и цифровизация делопроизводства</w:t>
      </w:r>
    </w:p>
    <w:p w14:paraId="7F959402" w14:textId="56925016" w:rsidR="00365BB6" w:rsidRPr="008852D2" w:rsidRDefault="00AF311D" w:rsidP="008837A7">
      <w:pPr>
        <w:ind w:firstLine="709"/>
        <w:jc w:val="both"/>
        <w:rPr>
          <w:sz w:val="28"/>
          <w:szCs w:val="28"/>
        </w:rPr>
      </w:pPr>
      <w:r>
        <w:rPr>
          <w:sz w:val="28"/>
          <w:szCs w:val="28"/>
        </w:rPr>
        <w:t xml:space="preserve">Информационная революция и информационное общество. Характеристика развития информационного общества. Электронное правительство. </w:t>
      </w:r>
      <w:r w:rsidR="00F036BC">
        <w:rPr>
          <w:sz w:val="28"/>
          <w:szCs w:val="28"/>
        </w:rPr>
        <w:t xml:space="preserve">Информационные системы органов публичного управления. </w:t>
      </w:r>
      <w:r w:rsidR="00F036BC">
        <w:rPr>
          <w:sz w:val="28"/>
          <w:szCs w:val="28"/>
        </w:rPr>
        <w:lastRenderedPageBreak/>
        <w:t>Защита информации в системе электронного правительства.</w:t>
      </w:r>
      <w:r>
        <w:rPr>
          <w:sz w:val="28"/>
          <w:szCs w:val="28"/>
        </w:rPr>
        <w:t xml:space="preserve"> </w:t>
      </w:r>
      <w:r w:rsidR="00A44F34">
        <w:rPr>
          <w:sz w:val="28"/>
          <w:szCs w:val="28"/>
        </w:rPr>
        <w:t xml:space="preserve">Понятие электронного документа. </w:t>
      </w:r>
      <w:r w:rsidR="00A44F34" w:rsidRPr="00AF311D">
        <w:rPr>
          <w:color w:val="000000"/>
          <w:sz w:val="28"/>
          <w:szCs w:val="28"/>
        </w:rPr>
        <w:t>Система электронного документооборота.</w:t>
      </w:r>
      <w:r w:rsidR="00A44F34">
        <w:rPr>
          <w:color w:val="000000"/>
          <w:sz w:val="28"/>
          <w:szCs w:val="28"/>
        </w:rPr>
        <w:t xml:space="preserve"> </w:t>
      </w:r>
      <w:r w:rsidR="00A44F34">
        <w:rPr>
          <w:sz w:val="28"/>
          <w:szCs w:val="28"/>
        </w:rPr>
        <w:t xml:space="preserve">Составление электронных документов. </w:t>
      </w:r>
      <w:r w:rsidR="00F036BC">
        <w:rPr>
          <w:sz w:val="28"/>
          <w:szCs w:val="28"/>
        </w:rPr>
        <w:t xml:space="preserve">Автоматизация работы с документами. Автоматизированные рабочие места. </w:t>
      </w:r>
      <w:r w:rsidR="00A44F34">
        <w:rPr>
          <w:sz w:val="28"/>
          <w:szCs w:val="28"/>
        </w:rPr>
        <w:t>Автоматизированная процедура работы с документами.</w:t>
      </w:r>
    </w:p>
    <w:p w14:paraId="0493BD6A" w14:textId="6FB77101" w:rsidR="00365BB6" w:rsidRPr="008852D2" w:rsidRDefault="00365BB6" w:rsidP="008837A7">
      <w:pPr>
        <w:spacing w:before="120"/>
        <w:ind w:firstLine="709"/>
        <w:jc w:val="both"/>
        <w:rPr>
          <w:b/>
          <w:bCs/>
          <w:color w:val="000000"/>
          <w:kern w:val="36"/>
          <w:sz w:val="28"/>
          <w:szCs w:val="28"/>
        </w:rPr>
      </w:pPr>
      <w:r w:rsidRPr="008852D2">
        <w:rPr>
          <w:b/>
          <w:color w:val="000000"/>
          <w:sz w:val="28"/>
          <w:szCs w:val="28"/>
        </w:rPr>
        <w:t xml:space="preserve">Тема 7. </w:t>
      </w:r>
      <w:r w:rsidR="003B7F8C">
        <w:rPr>
          <w:b/>
          <w:color w:val="000000"/>
          <w:sz w:val="28"/>
          <w:szCs w:val="28"/>
        </w:rPr>
        <w:t>Межведомственный электронный документооборот</w:t>
      </w:r>
    </w:p>
    <w:p w14:paraId="32D64B6C" w14:textId="6EE23021" w:rsidR="00365BB6" w:rsidRPr="00AF311D" w:rsidRDefault="00A44F34" w:rsidP="00AF311D">
      <w:pPr>
        <w:ind w:firstLine="709"/>
        <w:jc w:val="both"/>
        <w:rPr>
          <w:sz w:val="28"/>
          <w:szCs w:val="28"/>
        </w:rPr>
      </w:pPr>
      <w:r w:rsidRPr="00A44F34">
        <w:rPr>
          <w:color w:val="000000"/>
          <w:sz w:val="28"/>
          <w:szCs w:val="28"/>
        </w:rPr>
        <w:t xml:space="preserve">Понятие и основные принципы межведомственного электронного документооборота (МЭДО). МЭДО как федеральная информационная система. Цель создания и использования МЭДО. </w:t>
      </w:r>
      <w:r>
        <w:rPr>
          <w:color w:val="000000"/>
          <w:sz w:val="28"/>
          <w:szCs w:val="28"/>
        </w:rPr>
        <w:t>Администрирование</w:t>
      </w:r>
      <w:r w:rsidRPr="00A44F34">
        <w:rPr>
          <w:color w:val="000000"/>
          <w:sz w:val="28"/>
          <w:szCs w:val="28"/>
        </w:rPr>
        <w:t xml:space="preserve"> МЭДО. Архитектура МЭДО. Участники МЭДО и условия подключения. Обмен документами в МЭДО. Использование электронной подписи в МЭДО и СМЭВ. Проблемы информационной безопасности при организации МЭДО и пути их решения.</w:t>
      </w:r>
    </w:p>
    <w:p w14:paraId="621845C0" w14:textId="1E9D8AAB" w:rsidR="00365BB6" w:rsidRPr="008852D2" w:rsidRDefault="00365BB6" w:rsidP="008837A7">
      <w:pPr>
        <w:spacing w:before="120"/>
        <w:ind w:firstLine="709"/>
        <w:jc w:val="both"/>
        <w:rPr>
          <w:b/>
          <w:sz w:val="28"/>
          <w:szCs w:val="28"/>
        </w:rPr>
      </w:pPr>
      <w:r w:rsidRPr="008852D2">
        <w:rPr>
          <w:b/>
          <w:sz w:val="28"/>
          <w:szCs w:val="28"/>
        </w:rPr>
        <w:t xml:space="preserve">Тема 8. </w:t>
      </w:r>
      <w:r w:rsidR="003B7F8C">
        <w:rPr>
          <w:b/>
          <w:sz w:val="28"/>
          <w:szCs w:val="28"/>
        </w:rPr>
        <w:t>Межведомственное электронное взаимодействие</w:t>
      </w:r>
    </w:p>
    <w:p w14:paraId="1E60C5B0" w14:textId="6CB7D397" w:rsidR="00365BB6" w:rsidRDefault="003B7F8C" w:rsidP="008837A7">
      <w:pPr>
        <w:ind w:firstLine="709"/>
        <w:jc w:val="both"/>
        <w:rPr>
          <w:sz w:val="28"/>
          <w:szCs w:val="28"/>
        </w:rPr>
      </w:pPr>
      <w:r w:rsidRPr="003B7F8C">
        <w:rPr>
          <w:sz w:val="28"/>
          <w:szCs w:val="28"/>
        </w:rPr>
        <w:t xml:space="preserve">История развития </w:t>
      </w:r>
      <w:r>
        <w:rPr>
          <w:sz w:val="28"/>
          <w:szCs w:val="28"/>
        </w:rPr>
        <w:t>с</w:t>
      </w:r>
      <w:r w:rsidRPr="003B7F8C">
        <w:rPr>
          <w:sz w:val="28"/>
          <w:szCs w:val="28"/>
        </w:rPr>
        <w:t>истем</w:t>
      </w:r>
      <w:r>
        <w:rPr>
          <w:sz w:val="28"/>
          <w:szCs w:val="28"/>
        </w:rPr>
        <w:t>ы</w:t>
      </w:r>
      <w:r w:rsidRPr="003B7F8C">
        <w:rPr>
          <w:sz w:val="28"/>
          <w:szCs w:val="28"/>
        </w:rPr>
        <w:t xml:space="preserve"> межведомственного электронного взаимодействия </w:t>
      </w:r>
      <w:r>
        <w:rPr>
          <w:sz w:val="28"/>
          <w:szCs w:val="28"/>
        </w:rPr>
        <w:t>(</w:t>
      </w:r>
      <w:r w:rsidRPr="003B7F8C">
        <w:rPr>
          <w:sz w:val="28"/>
          <w:szCs w:val="28"/>
        </w:rPr>
        <w:t>СМЭВ</w:t>
      </w:r>
      <w:r>
        <w:rPr>
          <w:sz w:val="28"/>
          <w:szCs w:val="28"/>
        </w:rPr>
        <w:t>)</w:t>
      </w:r>
      <w:r w:rsidRPr="003B7F8C">
        <w:rPr>
          <w:sz w:val="28"/>
          <w:szCs w:val="28"/>
        </w:rPr>
        <w:t xml:space="preserve"> в России. Общее представление о</w:t>
      </w:r>
      <w:r>
        <w:rPr>
          <w:sz w:val="28"/>
          <w:szCs w:val="28"/>
        </w:rPr>
        <w:t xml:space="preserve"> </w:t>
      </w:r>
      <w:r w:rsidRPr="003B7F8C">
        <w:rPr>
          <w:sz w:val="28"/>
          <w:szCs w:val="28"/>
        </w:rPr>
        <w:t>межведомственно</w:t>
      </w:r>
      <w:r>
        <w:rPr>
          <w:sz w:val="28"/>
          <w:szCs w:val="28"/>
        </w:rPr>
        <w:t>м</w:t>
      </w:r>
      <w:r w:rsidRPr="003B7F8C">
        <w:rPr>
          <w:sz w:val="28"/>
          <w:szCs w:val="28"/>
        </w:rPr>
        <w:t xml:space="preserve"> взаимодействи</w:t>
      </w:r>
      <w:r>
        <w:rPr>
          <w:sz w:val="28"/>
          <w:szCs w:val="28"/>
        </w:rPr>
        <w:t>и</w:t>
      </w:r>
      <w:r w:rsidRPr="003B7F8C">
        <w:rPr>
          <w:sz w:val="28"/>
          <w:szCs w:val="28"/>
        </w:rPr>
        <w:t xml:space="preserve">. </w:t>
      </w:r>
      <w:r w:rsidRPr="001F3D28">
        <w:rPr>
          <w:sz w:val="28"/>
          <w:szCs w:val="28"/>
        </w:rPr>
        <w:t xml:space="preserve">Цели, виды и задачи межведомственного взаимодействия. </w:t>
      </w:r>
      <w:r w:rsidRPr="003B7F8C">
        <w:rPr>
          <w:sz w:val="28"/>
          <w:szCs w:val="28"/>
        </w:rPr>
        <w:t xml:space="preserve">Межведомственное взаимодействие в органах власти. </w:t>
      </w:r>
      <w:r w:rsidR="00F036BC">
        <w:rPr>
          <w:sz w:val="28"/>
          <w:szCs w:val="28"/>
        </w:rPr>
        <w:t xml:space="preserve">Архитектура СМЭВ. </w:t>
      </w:r>
      <w:r w:rsidRPr="003B7F8C">
        <w:rPr>
          <w:sz w:val="28"/>
          <w:szCs w:val="28"/>
        </w:rPr>
        <w:t>Способы организации</w:t>
      </w:r>
      <w:r>
        <w:rPr>
          <w:sz w:val="28"/>
          <w:szCs w:val="28"/>
        </w:rPr>
        <w:t xml:space="preserve"> </w:t>
      </w:r>
      <w:r w:rsidRPr="003B7F8C">
        <w:rPr>
          <w:sz w:val="28"/>
          <w:szCs w:val="28"/>
        </w:rPr>
        <w:t xml:space="preserve">СМЭВ. Участники и среды СМЭВ. </w:t>
      </w:r>
      <w:r w:rsidR="00D76ACC">
        <w:rPr>
          <w:sz w:val="28"/>
          <w:szCs w:val="28"/>
        </w:rPr>
        <w:t xml:space="preserve">Правила заполнения служебных элементов электронных сообщений в СМЭВ. </w:t>
      </w:r>
      <w:r w:rsidRPr="003B7F8C">
        <w:rPr>
          <w:sz w:val="28"/>
          <w:szCs w:val="28"/>
        </w:rPr>
        <w:t>Место СМЭВ в структуре электронного правительства.</w:t>
      </w:r>
      <w:r>
        <w:rPr>
          <w:sz w:val="28"/>
          <w:szCs w:val="28"/>
        </w:rPr>
        <w:t xml:space="preserve"> </w:t>
      </w:r>
      <w:r w:rsidR="00365BB6" w:rsidRPr="008852D2">
        <w:rPr>
          <w:sz w:val="28"/>
          <w:szCs w:val="28"/>
        </w:rPr>
        <w:t xml:space="preserve">Основные направления развития и совершенствования </w:t>
      </w:r>
      <w:r>
        <w:rPr>
          <w:sz w:val="28"/>
          <w:szCs w:val="28"/>
        </w:rPr>
        <w:t>СМЭВ</w:t>
      </w:r>
      <w:r w:rsidR="00365BB6" w:rsidRPr="008852D2">
        <w:rPr>
          <w:sz w:val="28"/>
          <w:szCs w:val="28"/>
        </w:rPr>
        <w:t>.</w:t>
      </w:r>
      <w:r w:rsidR="00365BB6">
        <w:rPr>
          <w:sz w:val="28"/>
          <w:szCs w:val="28"/>
        </w:rPr>
        <w:t xml:space="preserve"> </w:t>
      </w:r>
    </w:p>
    <w:p w14:paraId="54284B08" w14:textId="1A358682" w:rsidR="008837A7" w:rsidRDefault="008837A7" w:rsidP="008837A7">
      <w:pPr>
        <w:ind w:firstLine="709"/>
        <w:jc w:val="both"/>
        <w:rPr>
          <w:sz w:val="28"/>
          <w:szCs w:val="28"/>
        </w:rPr>
      </w:pPr>
    </w:p>
    <w:p w14:paraId="0A43953C" w14:textId="74EC0D6C" w:rsidR="002D4FD3" w:rsidRPr="0078385C" w:rsidRDefault="002D4FD3" w:rsidP="002D4FD3">
      <w:pPr>
        <w:pStyle w:val="2"/>
        <w:ind w:firstLine="709"/>
        <w:jc w:val="both"/>
        <w:rPr>
          <w:rFonts w:ascii="Times New Roman" w:hAnsi="Times New Roman" w:cs="Times New Roman"/>
          <w:b/>
          <w:color w:val="auto"/>
          <w:sz w:val="28"/>
          <w:szCs w:val="28"/>
        </w:rPr>
      </w:pPr>
      <w:bookmarkStart w:id="8" w:name="_Toc121924995"/>
      <w:r w:rsidRPr="0078385C">
        <w:rPr>
          <w:rFonts w:ascii="Times New Roman" w:hAnsi="Times New Roman" w:cs="Times New Roman"/>
          <w:b/>
          <w:color w:val="auto"/>
          <w:sz w:val="28"/>
          <w:szCs w:val="28"/>
        </w:rPr>
        <w:t xml:space="preserve">5.2. </w:t>
      </w:r>
      <w:proofErr w:type="spellStart"/>
      <w:r w:rsidRPr="0078385C">
        <w:rPr>
          <w:rFonts w:ascii="Times New Roman" w:hAnsi="Times New Roman" w:cs="Times New Roman"/>
          <w:b/>
          <w:color w:val="auto"/>
          <w:sz w:val="28"/>
          <w:szCs w:val="28"/>
        </w:rPr>
        <w:t>Учебно</w:t>
      </w:r>
      <w:proofErr w:type="spellEnd"/>
      <w:r w:rsidRPr="0078385C">
        <w:rPr>
          <w:rFonts w:ascii="Times New Roman" w:hAnsi="Times New Roman" w:cs="Times New Roman"/>
          <w:b/>
          <w:color w:val="auto"/>
          <w:sz w:val="28"/>
          <w:szCs w:val="28"/>
        </w:rPr>
        <w:t xml:space="preserve"> – тематический план</w:t>
      </w:r>
      <w:bookmarkEnd w:id="8"/>
    </w:p>
    <w:p w14:paraId="23DF68D2" w14:textId="19499BD7" w:rsidR="00B43EC7" w:rsidRDefault="00B43EC7" w:rsidP="00BB1803">
      <w:pPr>
        <w:spacing w:after="120"/>
        <w:jc w:val="center"/>
        <w:rPr>
          <w:sz w:val="28"/>
        </w:rPr>
      </w:pPr>
    </w:p>
    <w:tbl>
      <w:tblPr>
        <w:tblW w:w="5815"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7"/>
        <w:gridCol w:w="851"/>
        <w:gridCol w:w="992"/>
        <w:gridCol w:w="851"/>
        <w:gridCol w:w="1274"/>
        <w:gridCol w:w="1276"/>
        <w:gridCol w:w="3258"/>
      </w:tblGrid>
      <w:tr w:rsidR="00A51AA3" w:rsidRPr="00572A99" w14:paraId="72E55D14" w14:textId="77777777" w:rsidTr="009F26AA">
        <w:tc>
          <w:tcPr>
            <w:tcW w:w="253" w:type="pct"/>
            <w:vMerge w:val="restart"/>
            <w:shd w:val="clear" w:color="auto" w:fill="auto"/>
          </w:tcPr>
          <w:p w14:paraId="7F0232D9" w14:textId="77777777" w:rsidR="00A51AA3" w:rsidRPr="002A0E44" w:rsidRDefault="00A51AA3" w:rsidP="00A51AA3">
            <w:pPr>
              <w:tabs>
                <w:tab w:val="right" w:pos="851"/>
              </w:tabs>
              <w:jc w:val="both"/>
            </w:pPr>
            <w:r w:rsidRPr="002A0E44">
              <w:t>№</w:t>
            </w:r>
          </w:p>
          <w:p w14:paraId="1265ADFD" w14:textId="2D8F3AB3" w:rsidR="00A51AA3" w:rsidRPr="002A0E44" w:rsidRDefault="00A51AA3" w:rsidP="00A51AA3">
            <w:pPr>
              <w:tabs>
                <w:tab w:val="right" w:pos="851"/>
              </w:tabs>
              <w:jc w:val="both"/>
            </w:pPr>
            <w:r w:rsidRPr="002A0E44">
              <w:t>п/п</w:t>
            </w:r>
          </w:p>
        </w:tc>
        <w:tc>
          <w:tcPr>
            <w:tcW w:w="950" w:type="pct"/>
            <w:vMerge w:val="restart"/>
            <w:shd w:val="clear" w:color="auto" w:fill="auto"/>
          </w:tcPr>
          <w:p w14:paraId="61D07FD3" w14:textId="4813050E" w:rsidR="00A51AA3" w:rsidRPr="002A0E44" w:rsidRDefault="00A51AA3" w:rsidP="009F26AA">
            <w:pPr>
              <w:tabs>
                <w:tab w:val="right" w:pos="851"/>
              </w:tabs>
              <w:jc w:val="center"/>
            </w:pPr>
            <w:r>
              <w:rPr>
                <w:b/>
              </w:rPr>
              <w:t xml:space="preserve">Наименование тем </w:t>
            </w:r>
            <w:r w:rsidRPr="002A0E44">
              <w:rPr>
                <w:b/>
              </w:rPr>
              <w:t>(разделов) дисциплины</w:t>
            </w:r>
          </w:p>
        </w:tc>
        <w:tc>
          <w:tcPr>
            <w:tcW w:w="2342" w:type="pct"/>
            <w:gridSpan w:val="5"/>
          </w:tcPr>
          <w:p w14:paraId="16C4B558" w14:textId="77777777" w:rsidR="00A51AA3" w:rsidRPr="002A0E44" w:rsidRDefault="00A51AA3" w:rsidP="009F26AA">
            <w:pPr>
              <w:tabs>
                <w:tab w:val="right" w:pos="851"/>
              </w:tabs>
              <w:jc w:val="center"/>
              <w:rPr>
                <w:b/>
              </w:rPr>
            </w:pPr>
            <w:r w:rsidRPr="002A0E44">
              <w:rPr>
                <w:b/>
              </w:rPr>
              <w:t>Трудоемкость в часах</w:t>
            </w:r>
          </w:p>
        </w:tc>
        <w:tc>
          <w:tcPr>
            <w:tcW w:w="1455" w:type="pct"/>
            <w:vMerge w:val="restart"/>
            <w:shd w:val="clear" w:color="auto" w:fill="auto"/>
          </w:tcPr>
          <w:p w14:paraId="136DB5D5" w14:textId="77777777" w:rsidR="00A51AA3" w:rsidRPr="002A0E44" w:rsidRDefault="00A51AA3" w:rsidP="009F26AA">
            <w:pPr>
              <w:tabs>
                <w:tab w:val="right" w:pos="851"/>
              </w:tabs>
              <w:jc w:val="center"/>
              <w:rPr>
                <w:b/>
              </w:rPr>
            </w:pPr>
            <w:r w:rsidRPr="002A0E44">
              <w:rPr>
                <w:b/>
              </w:rPr>
              <w:t>Формы текущего контроля успеваемости</w:t>
            </w:r>
          </w:p>
        </w:tc>
      </w:tr>
      <w:tr w:rsidR="00A51AA3" w:rsidRPr="002A0E44" w14:paraId="7EF7E432" w14:textId="77777777" w:rsidTr="009F26AA">
        <w:trPr>
          <w:cantSplit/>
          <w:trHeight w:val="1134"/>
        </w:trPr>
        <w:tc>
          <w:tcPr>
            <w:tcW w:w="253" w:type="pct"/>
            <w:vMerge/>
            <w:shd w:val="clear" w:color="auto" w:fill="auto"/>
          </w:tcPr>
          <w:p w14:paraId="6430CB03" w14:textId="77777777" w:rsidR="00A51AA3" w:rsidRPr="002A0E44" w:rsidRDefault="00A51AA3" w:rsidP="002A0E44">
            <w:pPr>
              <w:tabs>
                <w:tab w:val="right" w:pos="851"/>
              </w:tabs>
              <w:ind w:firstLine="709"/>
              <w:jc w:val="both"/>
            </w:pPr>
          </w:p>
        </w:tc>
        <w:tc>
          <w:tcPr>
            <w:tcW w:w="950" w:type="pct"/>
            <w:vMerge/>
            <w:shd w:val="clear" w:color="auto" w:fill="auto"/>
          </w:tcPr>
          <w:p w14:paraId="3EE930F2" w14:textId="77777777" w:rsidR="00A51AA3" w:rsidRPr="002A0E44" w:rsidRDefault="00A51AA3" w:rsidP="009F26AA">
            <w:pPr>
              <w:tabs>
                <w:tab w:val="right" w:pos="851"/>
              </w:tabs>
              <w:ind w:firstLine="709"/>
              <w:jc w:val="both"/>
            </w:pPr>
          </w:p>
        </w:tc>
        <w:tc>
          <w:tcPr>
            <w:tcW w:w="380" w:type="pct"/>
            <w:vMerge w:val="restart"/>
            <w:shd w:val="clear" w:color="auto" w:fill="auto"/>
          </w:tcPr>
          <w:p w14:paraId="13077B40" w14:textId="77777777" w:rsidR="00A51AA3" w:rsidRPr="002A0E44" w:rsidRDefault="00A51AA3" w:rsidP="009F26AA">
            <w:pPr>
              <w:tabs>
                <w:tab w:val="right" w:pos="1633"/>
              </w:tabs>
              <w:jc w:val="center"/>
              <w:rPr>
                <w:b/>
              </w:rPr>
            </w:pPr>
            <w:r w:rsidRPr="002A0E44">
              <w:rPr>
                <w:b/>
              </w:rPr>
              <w:t>Всего</w:t>
            </w:r>
          </w:p>
        </w:tc>
        <w:tc>
          <w:tcPr>
            <w:tcW w:w="1392" w:type="pct"/>
            <w:gridSpan w:val="3"/>
            <w:shd w:val="clear" w:color="auto" w:fill="auto"/>
          </w:tcPr>
          <w:p w14:paraId="210FF6BB" w14:textId="36317CE4" w:rsidR="00A51AA3" w:rsidRPr="002A0E44" w:rsidRDefault="00A51AA3" w:rsidP="009F26AA">
            <w:pPr>
              <w:tabs>
                <w:tab w:val="right" w:pos="851"/>
              </w:tabs>
              <w:jc w:val="center"/>
              <w:rPr>
                <w:b/>
              </w:rPr>
            </w:pPr>
            <w:r w:rsidRPr="002A0E44">
              <w:rPr>
                <w:b/>
              </w:rPr>
              <w:t>Контактная работа</w:t>
            </w:r>
            <w:r w:rsidR="002C1FC0">
              <w:rPr>
                <w:b/>
              </w:rPr>
              <w:t>*</w:t>
            </w:r>
            <w:r w:rsidRPr="002A0E44">
              <w:rPr>
                <w:b/>
              </w:rPr>
              <w:t xml:space="preserve"> - Аудиторная работа</w:t>
            </w:r>
          </w:p>
        </w:tc>
        <w:tc>
          <w:tcPr>
            <w:tcW w:w="570" w:type="pct"/>
            <w:vMerge w:val="restart"/>
            <w:shd w:val="clear" w:color="auto" w:fill="auto"/>
          </w:tcPr>
          <w:p w14:paraId="7C792B69" w14:textId="0BD0D4F5" w:rsidR="00A51AA3" w:rsidRPr="002A0E44" w:rsidRDefault="00A51AA3" w:rsidP="009F26AA">
            <w:pPr>
              <w:tabs>
                <w:tab w:val="right" w:pos="851"/>
              </w:tabs>
              <w:jc w:val="center"/>
            </w:pPr>
            <w:r w:rsidRPr="002A0E44">
              <w:rPr>
                <w:b/>
              </w:rPr>
              <w:t>Самостоятельная работа</w:t>
            </w:r>
          </w:p>
        </w:tc>
        <w:tc>
          <w:tcPr>
            <w:tcW w:w="1455" w:type="pct"/>
            <w:vMerge/>
            <w:shd w:val="clear" w:color="auto" w:fill="auto"/>
          </w:tcPr>
          <w:p w14:paraId="4F836649" w14:textId="77777777" w:rsidR="00A51AA3" w:rsidRPr="002A0E44" w:rsidRDefault="00A51AA3" w:rsidP="009F26AA">
            <w:pPr>
              <w:tabs>
                <w:tab w:val="right" w:pos="851"/>
              </w:tabs>
              <w:jc w:val="both"/>
            </w:pPr>
          </w:p>
        </w:tc>
      </w:tr>
      <w:tr w:rsidR="009F26AA" w:rsidRPr="002A0E44" w14:paraId="1EFE2B6A" w14:textId="77777777" w:rsidTr="009F26AA">
        <w:trPr>
          <w:cantSplit/>
          <w:trHeight w:val="739"/>
        </w:trPr>
        <w:tc>
          <w:tcPr>
            <w:tcW w:w="253" w:type="pct"/>
            <w:vMerge/>
            <w:shd w:val="clear" w:color="auto" w:fill="auto"/>
          </w:tcPr>
          <w:p w14:paraId="06FA3EAA" w14:textId="77777777" w:rsidR="00A51AA3" w:rsidRPr="002A0E44" w:rsidRDefault="00A51AA3" w:rsidP="002A0E44">
            <w:pPr>
              <w:tabs>
                <w:tab w:val="right" w:pos="851"/>
              </w:tabs>
              <w:ind w:firstLine="709"/>
              <w:jc w:val="both"/>
            </w:pPr>
          </w:p>
        </w:tc>
        <w:tc>
          <w:tcPr>
            <w:tcW w:w="950" w:type="pct"/>
            <w:vMerge/>
            <w:shd w:val="clear" w:color="auto" w:fill="auto"/>
          </w:tcPr>
          <w:p w14:paraId="4942B3D5" w14:textId="77777777" w:rsidR="00A51AA3" w:rsidRPr="002A0E44" w:rsidRDefault="00A51AA3" w:rsidP="009F26AA">
            <w:pPr>
              <w:tabs>
                <w:tab w:val="right" w:pos="851"/>
              </w:tabs>
              <w:ind w:firstLine="709"/>
              <w:jc w:val="both"/>
            </w:pPr>
          </w:p>
        </w:tc>
        <w:tc>
          <w:tcPr>
            <w:tcW w:w="380" w:type="pct"/>
            <w:vMerge/>
            <w:shd w:val="clear" w:color="auto" w:fill="auto"/>
          </w:tcPr>
          <w:p w14:paraId="1EF9D570" w14:textId="77777777" w:rsidR="00A51AA3" w:rsidRPr="002A0E44" w:rsidRDefault="00A51AA3" w:rsidP="009F26AA">
            <w:pPr>
              <w:tabs>
                <w:tab w:val="right" w:pos="851"/>
              </w:tabs>
              <w:ind w:hanging="102"/>
              <w:jc w:val="center"/>
            </w:pPr>
          </w:p>
        </w:tc>
        <w:tc>
          <w:tcPr>
            <w:tcW w:w="443" w:type="pct"/>
            <w:shd w:val="clear" w:color="auto" w:fill="auto"/>
          </w:tcPr>
          <w:p w14:paraId="717DE21B" w14:textId="77777777" w:rsidR="00A51AA3" w:rsidRPr="009F26AA" w:rsidRDefault="00A51AA3" w:rsidP="009F26AA">
            <w:pPr>
              <w:ind w:left="37"/>
              <w:jc w:val="center"/>
              <w:rPr>
                <w:sz w:val="20"/>
                <w:szCs w:val="20"/>
              </w:rPr>
            </w:pPr>
            <w:r w:rsidRPr="009F26AA">
              <w:rPr>
                <w:sz w:val="20"/>
                <w:szCs w:val="20"/>
              </w:rPr>
              <w:t>Общая, в т.ч.:</w:t>
            </w:r>
          </w:p>
        </w:tc>
        <w:tc>
          <w:tcPr>
            <w:tcW w:w="380" w:type="pct"/>
            <w:shd w:val="clear" w:color="auto" w:fill="auto"/>
          </w:tcPr>
          <w:p w14:paraId="05581D66" w14:textId="77777777" w:rsidR="00A51AA3" w:rsidRPr="009F26AA" w:rsidRDefault="00A51AA3" w:rsidP="009F26AA">
            <w:pPr>
              <w:ind w:left="-115" w:firstLine="5"/>
              <w:jc w:val="center"/>
              <w:rPr>
                <w:sz w:val="20"/>
                <w:szCs w:val="20"/>
              </w:rPr>
            </w:pPr>
            <w:r w:rsidRPr="009F26AA">
              <w:rPr>
                <w:sz w:val="20"/>
                <w:szCs w:val="20"/>
              </w:rPr>
              <w:t>Лекции</w:t>
            </w:r>
          </w:p>
        </w:tc>
        <w:tc>
          <w:tcPr>
            <w:tcW w:w="569" w:type="pct"/>
            <w:shd w:val="clear" w:color="auto" w:fill="auto"/>
          </w:tcPr>
          <w:p w14:paraId="7DB60ACD" w14:textId="70CB5F98" w:rsidR="00A51AA3" w:rsidRPr="009F26AA" w:rsidRDefault="00A51AA3" w:rsidP="009F26AA">
            <w:pPr>
              <w:ind w:left="-104" w:right="-105"/>
              <w:jc w:val="center"/>
              <w:rPr>
                <w:sz w:val="20"/>
                <w:szCs w:val="20"/>
              </w:rPr>
            </w:pPr>
            <w:r w:rsidRPr="009F26AA">
              <w:rPr>
                <w:sz w:val="20"/>
                <w:szCs w:val="20"/>
              </w:rPr>
              <w:t>Семинары, практические занятия</w:t>
            </w:r>
          </w:p>
        </w:tc>
        <w:tc>
          <w:tcPr>
            <w:tcW w:w="570" w:type="pct"/>
            <w:vMerge/>
            <w:shd w:val="clear" w:color="auto" w:fill="auto"/>
          </w:tcPr>
          <w:p w14:paraId="4BC94A57" w14:textId="77777777" w:rsidR="00A51AA3" w:rsidRPr="002A0E44" w:rsidRDefault="00A51AA3" w:rsidP="009F26AA">
            <w:pPr>
              <w:tabs>
                <w:tab w:val="right" w:pos="851"/>
              </w:tabs>
              <w:jc w:val="center"/>
            </w:pPr>
          </w:p>
        </w:tc>
        <w:tc>
          <w:tcPr>
            <w:tcW w:w="1455" w:type="pct"/>
            <w:vMerge/>
            <w:shd w:val="clear" w:color="auto" w:fill="auto"/>
          </w:tcPr>
          <w:p w14:paraId="0435CCCB" w14:textId="77777777" w:rsidR="00A51AA3" w:rsidRPr="002A0E44" w:rsidRDefault="00A51AA3" w:rsidP="009F26AA">
            <w:pPr>
              <w:tabs>
                <w:tab w:val="right" w:pos="851"/>
              </w:tabs>
              <w:ind w:hanging="102"/>
              <w:jc w:val="both"/>
            </w:pPr>
          </w:p>
        </w:tc>
      </w:tr>
      <w:tr w:rsidR="009F26AA" w:rsidRPr="002A0E44" w14:paraId="005E2023" w14:textId="77777777" w:rsidTr="009F26AA">
        <w:trPr>
          <w:trHeight w:val="1997"/>
        </w:trPr>
        <w:tc>
          <w:tcPr>
            <w:tcW w:w="253" w:type="pct"/>
            <w:shd w:val="clear" w:color="auto" w:fill="auto"/>
          </w:tcPr>
          <w:p w14:paraId="17D446AB" w14:textId="77777777" w:rsidR="00BB1803" w:rsidRPr="002A0E44" w:rsidRDefault="00BB1803" w:rsidP="00BB1803">
            <w:pPr>
              <w:pStyle w:val="a8"/>
              <w:numPr>
                <w:ilvl w:val="0"/>
                <w:numId w:val="31"/>
              </w:numPr>
              <w:tabs>
                <w:tab w:val="right" w:pos="851"/>
              </w:tabs>
              <w:ind w:left="0" w:firstLine="0"/>
              <w:jc w:val="both"/>
              <w:rPr>
                <w:sz w:val="24"/>
                <w:szCs w:val="24"/>
              </w:rPr>
            </w:pPr>
            <w:r w:rsidRPr="002A0E44">
              <w:rPr>
                <w:sz w:val="24"/>
                <w:szCs w:val="24"/>
              </w:rPr>
              <w:t>1</w:t>
            </w:r>
          </w:p>
        </w:tc>
        <w:tc>
          <w:tcPr>
            <w:tcW w:w="950" w:type="pct"/>
            <w:shd w:val="clear" w:color="auto" w:fill="auto"/>
          </w:tcPr>
          <w:p w14:paraId="7DEB5AF0" w14:textId="77777777" w:rsidR="00BB1803" w:rsidRPr="002A0E44" w:rsidRDefault="00BB1803" w:rsidP="009F26AA">
            <w:pPr>
              <w:pStyle w:val="af0"/>
              <w:spacing w:line="0" w:lineRule="atLeast"/>
              <w:jc w:val="left"/>
              <w:rPr>
                <w:sz w:val="24"/>
                <w:szCs w:val="24"/>
              </w:rPr>
            </w:pPr>
            <w:r w:rsidRPr="002A0E44">
              <w:rPr>
                <w:sz w:val="24"/>
                <w:szCs w:val="24"/>
              </w:rPr>
              <w:t xml:space="preserve">Тема 1. </w:t>
            </w:r>
          </w:p>
          <w:p w14:paraId="45A7DAB3" w14:textId="59E6B508" w:rsidR="00BB1803" w:rsidRPr="002A0E44" w:rsidRDefault="00BB1803" w:rsidP="009F26AA">
            <w:pPr>
              <w:pStyle w:val="af0"/>
              <w:spacing w:line="0" w:lineRule="atLeast"/>
              <w:jc w:val="left"/>
            </w:pPr>
            <w:r w:rsidRPr="002A0E44">
              <w:rPr>
                <w:sz w:val="24"/>
                <w:szCs w:val="24"/>
              </w:rPr>
              <w:t>Содержание делопроизводства в системе государственного и муниципального управления</w:t>
            </w:r>
          </w:p>
        </w:tc>
        <w:tc>
          <w:tcPr>
            <w:tcW w:w="380" w:type="pct"/>
            <w:shd w:val="clear" w:color="auto" w:fill="auto"/>
          </w:tcPr>
          <w:p w14:paraId="537DD0EE" w14:textId="0883483B" w:rsidR="00BB1803" w:rsidRPr="002A0E44" w:rsidRDefault="001934B9" w:rsidP="009F26AA">
            <w:pPr>
              <w:tabs>
                <w:tab w:val="right" w:pos="851"/>
              </w:tabs>
              <w:spacing w:line="0" w:lineRule="atLeast"/>
              <w:jc w:val="center"/>
            </w:pPr>
            <w:r>
              <w:t>17</w:t>
            </w:r>
          </w:p>
        </w:tc>
        <w:tc>
          <w:tcPr>
            <w:tcW w:w="443" w:type="pct"/>
            <w:shd w:val="clear" w:color="auto" w:fill="auto"/>
          </w:tcPr>
          <w:p w14:paraId="1CC51461" w14:textId="6A46523D" w:rsidR="00BB1803" w:rsidRPr="002A0E44" w:rsidRDefault="00BB1803" w:rsidP="009F26AA">
            <w:pPr>
              <w:tabs>
                <w:tab w:val="right" w:pos="851"/>
              </w:tabs>
              <w:spacing w:line="0" w:lineRule="atLeast"/>
              <w:jc w:val="center"/>
            </w:pPr>
            <w:r w:rsidRPr="002A0E44">
              <w:t>6</w:t>
            </w:r>
          </w:p>
        </w:tc>
        <w:tc>
          <w:tcPr>
            <w:tcW w:w="380" w:type="pct"/>
            <w:shd w:val="clear" w:color="auto" w:fill="auto"/>
          </w:tcPr>
          <w:p w14:paraId="4FAB7F84" w14:textId="40E8A961" w:rsidR="00BB1803" w:rsidRPr="002A0E44" w:rsidRDefault="00BB1803" w:rsidP="009F26AA">
            <w:pPr>
              <w:tabs>
                <w:tab w:val="right" w:pos="851"/>
              </w:tabs>
              <w:spacing w:line="0" w:lineRule="atLeast"/>
              <w:jc w:val="center"/>
            </w:pPr>
            <w:r w:rsidRPr="002A0E44">
              <w:t>2</w:t>
            </w:r>
          </w:p>
        </w:tc>
        <w:tc>
          <w:tcPr>
            <w:tcW w:w="569" w:type="pct"/>
            <w:shd w:val="clear" w:color="auto" w:fill="auto"/>
          </w:tcPr>
          <w:p w14:paraId="0147C03A" w14:textId="54019D26" w:rsidR="00BB1803" w:rsidRPr="002A0E44" w:rsidRDefault="00BB1803" w:rsidP="009F26AA">
            <w:pPr>
              <w:tabs>
                <w:tab w:val="right" w:pos="851"/>
              </w:tabs>
              <w:spacing w:line="0" w:lineRule="atLeast"/>
              <w:jc w:val="center"/>
            </w:pPr>
            <w:r w:rsidRPr="002A0E44">
              <w:t>4</w:t>
            </w:r>
          </w:p>
        </w:tc>
        <w:tc>
          <w:tcPr>
            <w:tcW w:w="570" w:type="pct"/>
            <w:shd w:val="clear" w:color="auto" w:fill="auto"/>
          </w:tcPr>
          <w:p w14:paraId="38A6194F" w14:textId="1DFA9010" w:rsidR="00BB1803" w:rsidRPr="002A0E44" w:rsidRDefault="00EC1213" w:rsidP="009F26AA">
            <w:pPr>
              <w:tabs>
                <w:tab w:val="right" w:pos="851"/>
              </w:tabs>
              <w:spacing w:line="0" w:lineRule="atLeast"/>
              <w:jc w:val="center"/>
            </w:pPr>
            <w:r>
              <w:t>11</w:t>
            </w:r>
          </w:p>
        </w:tc>
        <w:tc>
          <w:tcPr>
            <w:tcW w:w="1455" w:type="pct"/>
            <w:shd w:val="clear" w:color="auto" w:fill="auto"/>
          </w:tcPr>
          <w:p w14:paraId="5C749AA9" w14:textId="662D2AAE" w:rsidR="00BB1803" w:rsidRPr="002A0E44" w:rsidRDefault="00BB1803" w:rsidP="009F26AA">
            <w:pPr>
              <w:tabs>
                <w:tab w:val="right" w:pos="851"/>
              </w:tabs>
              <w:spacing w:line="0" w:lineRule="atLeast"/>
              <w:jc w:val="both"/>
            </w:pPr>
            <w:r w:rsidRPr="002A0E44">
              <w:t>Опрос. Решение тестов. Обсуждение дискуссионных вопросов. Терминологический диктант.</w:t>
            </w:r>
          </w:p>
        </w:tc>
      </w:tr>
      <w:tr w:rsidR="009F26AA" w:rsidRPr="002A0E44" w14:paraId="5BAF5096" w14:textId="77777777" w:rsidTr="009F26AA">
        <w:tc>
          <w:tcPr>
            <w:tcW w:w="253" w:type="pct"/>
            <w:shd w:val="clear" w:color="auto" w:fill="auto"/>
          </w:tcPr>
          <w:p w14:paraId="32C88689"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950" w:type="pct"/>
            <w:shd w:val="clear" w:color="auto" w:fill="auto"/>
          </w:tcPr>
          <w:p w14:paraId="43503019" w14:textId="77777777" w:rsidR="00BB1803" w:rsidRPr="002A0E44" w:rsidRDefault="00BB1803" w:rsidP="00BB1803">
            <w:r w:rsidRPr="002A0E44">
              <w:t xml:space="preserve">Тема 2. </w:t>
            </w:r>
          </w:p>
          <w:p w14:paraId="51DE0A5D" w14:textId="7651F7FC" w:rsidR="00BB1803" w:rsidRPr="002A0E44" w:rsidRDefault="00BB1803" w:rsidP="00BB1803">
            <w:pPr>
              <w:pStyle w:val="af0"/>
              <w:jc w:val="left"/>
              <w:rPr>
                <w:sz w:val="24"/>
                <w:szCs w:val="24"/>
              </w:rPr>
            </w:pPr>
            <w:r w:rsidRPr="002A0E44">
              <w:rPr>
                <w:sz w:val="24"/>
                <w:szCs w:val="24"/>
              </w:rPr>
              <w:t>Документированная информация</w:t>
            </w:r>
          </w:p>
        </w:tc>
        <w:tc>
          <w:tcPr>
            <w:tcW w:w="380" w:type="pct"/>
            <w:shd w:val="clear" w:color="auto" w:fill="auto"/>
          </w:tcPr>
          <w:p w14:paraId="4E406E65" w14:textId="78867D22" w:rsidR="00BB1803" w:rsidRPr="002A0E44" w:rsidRDefault="00BB1803" w:rsidP="00BB1803">
            <w:pPr>
              <w:tabs>
                <w:tab w:val="right" w:pos="851"/>
              </w:tabs>
              <w:jc w:val="center"/>
            </w:pPr>
            <w:r w:rsidRPr="002A0E44">
              <w:rPr>
                <w:bCs/>
                <w:shd w:val="clear" w:color="auto" w:fill="FFFFFF"/>
              </w:rPr>
              <w:t>1</w:t>
            </w:r>
            <w:r w:rsidR="001934B9">
              <w:rPr>
                <w:bCs/>
                <w:shd w:val="clear" w:color="auto" w:fill="FFFFFF"/>
              </w:rPr>
              <w:t>8</w:t>
            </w:r>
          </w:p>
        </w:tc>
        <w:tc>
          <w:tcPr>
            <w:tcW w:w="443" w:type="pct"/>
            <w:shd w:val="clear" w:color="auto" w:fill="auto"/>
          </w:tcPr>
          <w:p w14:paraId="18D80604" w14:textId="59B1C556" w:rsidR="00BB1803" w:rsidRPr="002A0E44" w:rsidRDefault="00BB1803" w:rsidP="00BB1803">
            <w:pPr>
              <w:tabs>
                <w:tab w:val="right" w:pos="851"/>
              </w:tabs>
              <w:jc w:val="center"/>
            </w:pPr>
            <w:r w:rsidRPr="002A0E44">
              <w:rPr>
                <w:bCs/>
                <w:shd w:val="clear" w:color="auto" w:fill="FFFFFF"/>
              </w:rPr>
              <w:t>6</w:t>
            </w:r>
          </w:p>
        </w:tc>
        <w:tc>
          <w:tcPr>
            <w:tcW w:w="380" w:type="pct"/>
            <w:shd w:val="clear" w:color="auto" w:fill="auto"/>
          </w:tcPr>
          <w:p w14:paraId="326B7B74" w14:textId="6D061B95" w:rsidR="00BB1803" w:rsidRPr="002A0E44" w:rsidRDefault="00BB1803" w:rsidP="00BB1803">
            <w:pPr>
              <w:tabs>
                <w:tab w:val="right" w:pos="851"/>
              </w:tabs>
              <w:jc w:val="center"/>
            </w:pPr>
            <w:r w:rsidRPr="002A0E44">
              <w:t>2</w:t>
            </w:r>
          </w:p>
        </w:tc>
        <w:tc>
          <w:tcPr>
            <w:tcW w:w="569" w:type="pct"/>
            <w:shd w:val="clear" w:color="auto" w:fill="auto"/>
          </w:tcPr>
          <w:p w14:paraId="606BED3A" w14:textId="71F115F0" w:rsidR="00BB1803" w:rsidRPr="002A0E44" w:rsidRDefault="00BB1803" w:rsidP="00BB1803">
            <w:pPr>
              <w:tabs>
                <w:tab w:val="right" w:pos="851"/>
              </w:tabs>
              <w:jc w:val="center"/>
            </w:pPr>
            <w:r w:rsidRPr="002A0E44">
              <w:t>4</w:t>
            </w:r>
          </w:p>
        </w:tc>
        <w:tc>
          <w:tcPr>
            <w:tcW w:w="570" w:type="pct"/>
            <w:shd w:val="clear" w:color="auto" w:fill="auto"/>
          </w:tcPr>
          <w:p w14:paraId="2778ACFA" w14:textId="6D1024DD" w:rsidR="00BB1803" w:rsidRPr="002A0E44" w:rsidRDefault="00EC1213" w:rsidP="00BB1803">
            <w:pPr>
              <w:tabs>
                <w:tab w:val="right" w:pos="851"/>
              </w:tabs>
              <w:jc w:val="center"/>
            </w:pPr>
            <w:r>
              <w:t>12</w:t>
            </w:r>
          </w:p>
        </w:tc>
        <w:tc>
          <w:tcPr>
            <w:tcW w:w="1455" w:type="pct"/>
            <w:shd w:val="clear" w:color="auto" w:fill="auto"/>
          </w:tcPr>
          <w:p w14:paraId="2A0EF269" w14:textId="77777777" w:rsidR="00BB1803" w:rsidRPr="002A0E44" w:rsidRDefault="00BB1803" w:rsidP="00BB1803">
            <w:pPr>
              <w:tabs>
                <w:tab w:val="left" w:pos="709"/>
                <w:tab w:val="left" w:pos="993"/>
              </w:tabs>
            </w:pPr>
            <w:r w:rsidRPr="002A0E44">
              <w:t xml:space="preserve">Опрос. Решение тестов. Обсуждение дискуссионных вопросов. </w:t>
            </w:r>
          </w:p>
          <w:p w14:paraId="5B90C3AB" w14:textId="1A7663D0" w:rsidR="00BB1803" w:rsidRPr="002A0E44" w:rsidRDefault="00BB1803" w:rsidP="00BB1803">
            <w:pPr>
              <w:tabs>
                <w:tab w:val="left" w:pos="132"/>
                <w:tab w:val="left" w:pos="498"/>
              </w:tabs>
            </w:pPr>
            <w:r w:rsidRPr="002A0E44">
              <w:t>Терминологический диктант.</w:t>
            </w:r>
          </w:p>
        </w:tc>
      </w:tr>
      <w:tr w:rsidR="009F26AA" w:rsidRPr="002A0E44" w14:paraId="0A91F0CB" w14:textId="77777777" w:rsidTr="009F26AA">
        <w:tc>
          <w:tcPr>
            <w:tcW w:w="253" w:type="pct"/>
            <w:shd w:val="clear" w:color="auto" w:fill="auto"/>
          </w:tcPr>
          <w:p w14:paraId="5091EE6A"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950" w:type="pct"/>
            <w:shd w:val="clear" w:color="auto" w:fill="auto"/>
          </w:tcPr>
          <w:p w14:paraId="37FC76A2" w14:textId="77777777" w:rsidR="00BB1803" w:rsidRPr="002A0E44" w:rsidRDefault="00BB1803" w:rsidP="00BB1803">
            <w:r w:rsidRPr="002A0E44">
              <w:t xml:space="preserve">Тема 3. </w:t>
            </w:r>
          </w:p>
          <w:p w14:paraId="097444C8" w14:textId="6B600462" w:rsidR="00BB1803" w:rsidRPr="002A0E44" w:rsidRDefault="00BB1803" w:rsidP="00BB1803">
            <w:pPr>
              <w:pStyle w:val="af0"/>
              <w:jc w:val="left"/>
              <w:rPr>
                <w:sz w:val="24"/>
                <w:szCs w:val="24"/>
              </w:rPr>
            </w:pPr>
            <w:r w:rsidRPr="002A0E44">
              <w:rPr>
                <w:sz w:val="24"/>
                <w:szCs w:val="24"/>
              </w:rPr>
              <w:lastRenderedPageBreak/>
              <w:t>Организация документооборота</w:t>
            </w:r>
          </w:p>
        </w:tc>
        <w:tc>
          <w:tcPr>
            <w:tcW w:w="380" w:type="pct"/>
            <w:shd w:val="clear" w:color="auto" w:fill="auto"/>
          </w:tcPr>
          <w:p w14:paraId="4C7F7230" w14:textId="4B7A008C" w:rsidR="00BB1803" w:rsidRPr="002A0E44" w:rsidRDefault="00BB1803" w:rsidP="00BB1803">
            <w:pPr>
              <w:tabs>
                <w:tab w:val="right" w:pos="851"/>
              </w:tabs>
              <w:jc w:val="center"/>
            </w:pPr>
            <w:r w:rsidRPr="002A0E44">
              <w:rPr>
                <w:bCs/>
                <w:shd w:val="clear" w:color="auto" w:fill="FFFFFF"/>
              </w:rPr>
              <w:lastRenderedPageBreak/>
              <w:t>1</w:t>
            </w:r>
            <w:r w:rsidR="001934B9">
              <w:rPr>
                <w:bCs/>
                <w:shd w:val="clear" w:color="auto" w:fill="FFFFFF"/>
              </w:rPr>
              <w:t>8</w:t>
            </w:r>
          </w:p>
        </w:tc>
        <w:tc>
          <w:tcPr>
            <w:tcW w:w="443" w:type="pct"/>
            <w:shd w:val="clear" w:color="auto" w:fill="auto"/>
          </w:tcPr>
          <w:p w14:paraId="504C8ADB" w14:textId="5B044C8F" w:rsidR="00BB1803" w:rsidRPr="002A0E44" w:rsidRDefault="00BB1803" w:rsidP="00BB1803">
            <w:pPr>
              <w:tabs>
                <w:tab w:val="right" w:pos="851"/>
              </w:tabs>
              <w:jc w:val="center"/>
            </w:pPr>
            <w:r w:rsidRPr="002A0E44">
              <w:rPr>
                <w:bCs/>
                <w:shd w:val="clear" w:color="auto" w:fill="FFFFFF"/>
              </w:rPr>
              <w:t>6</w:t>
            </w:r>
          </w:p>
        </w:tc>
        <w:tc>
          <w:tcPr>
            <w:tcW w:w="380" w:type="pct"/>
            <w:shd w:val="clear" w:color="auto" w:fill="auto"/>
          </w:tcPr>
          <w:p w14:paraId="2377D139" w14:textId="651D1D1C" w:rsidR="00BB1803" w:rsidRPr="002A0E44" w:rsidRDefault="00BB1803" w:rsidP="00BB1803">
            <w:pPr>
              <w:tabs>
                <w:tab w:val="right" w:pos="851"/>
              </w:tabs>
              <w:jc w:val="center"/>
            </w:pPr>
            <w:r w:rsidRPr="002A0E44">
              <w:t>2</w:t>
            </w:r>
          </w:p>
        </w:tc>
        <w:tc>
          <w:tcPr>
            <w:tcW w:w="569" w:type="pct"/>
            <w:shd w:val="clear" w:color="auto" w:fill="auto"/>
          </w:tcPr>
          <w:p w14:paraId="46A22D21" w14:textId="028F891D" w:rsidR="00BB1803" w:rsidRPr="002A0E44" w:rsidRDefault="00BB1803" w:rsidP="00BB1803">
            <w:pPr>
              <w:tabs>
                <w:tab w:val="right" w:pos="851"/>
              </w:tabs>
              <w:jc w:val="center"/>
            </w:pPr>
            <w:r w:rsidRPr="002A0E44">
              <w:t>4</w:t>
            </w:r>
          </w:p>
        </w:tc>
        <w:tc>
          <w:tcPr>
            <w:tcW w:w="570" w:type="pct"/>
            <w:shd w:val="clear" w:color="auto" w:fill="auto"/>
          </w:tcPr>
          <w:p w14:paraId="56AA3862" w14:textId="3895399D" w:rsidR="00BB1803" w:rsidRPr="002A0E44" w:rsidRDefault="00EC1213" w:rsidP="00BB1803">
            <w:pPr>
              <w:tabs>
                <w:tab w:val="right" w:pos="851"/>
              </w:tabs>
              <w:jc w:val="center"/>
            </w:pPr>
            <w:r>
              <w:t>12</w:t>
            </w:r>
          </w:p>
        </w:tc>
        <w:tc>
          <w:tcPr>
            <w:tcW w:w="1455" w:type="pct"/>
            <w:shd w:val="clear" w:color="auto" w:fill="auto"/>
          </w:tcPr>
          <w:p w14:paraId="5B41E8EF" w14:textId="0AF48ED9" w:rsidR="00BB1803" w:rsidRPr="002A0E44" w:rsidRDefault="00BB1803" w:rsidP="00BB1803">
            <w:pPr>
              <w:tabs>
                <w:tab w:val="left" w:pos="132"/>
                <w:tab w:val="left" w:pos="498"/>
              </w:tabs>
            </w:pPr>
            <w:r w:rsidRPr="002A0E44">
              <w:t xml:space="preserve">Опрос. Решение тестов. Терминологический диктант. </w:t>
            </w:r>
            <w:r w:rsidRPr="002A0E44">
              <w:lastRenderedPageBreak/>
              <w:t>Обсуждение дискуссионных вопросов. Решение кейсов. Решение ситуационных задач.</w:t>
            </w:r>
          </w:p>
        </w:tc>
      </w:tr>
      <w:tr w:rsidR="009F26AA" w:rsidRPr="002A0E44" w14:paraId="3E723AA7" w14:textId="77777777" w:rsidTr="009F26AA">
        <w:tc>
          <w:tcPr>
            <w:tcW w:w="253" w:type="pct"/>
            <w:shd w:val="clear" w:color="auto" w:fill="auto"/>
          </w:tcPr>
          <w:p w14:paraId="14CCAD30"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950" w:type="pct"/>
            <w:shd w:val="clear" w:color="auto" w:fill="auto"/>
          </w:tcPr>
          <w:p w14:paraId="56873829" w14:textId="77777777" w:rsidR="00BB1803" w:rsidRPr="002A0E44" w:rsidRDefault="00BB1803" w:rsidP="00BB1803">
            <w:r w:rsidRPr="002A0E44">
              <w:t xml:space="preserve">Тема 4. </w:t>
            </w:r>
          </w:p>
          <w:p w14:paraId="0B1CCE2D" w14:textId="1C827203" w:rsidR="00BB1803" w:rsidRPr="002A0E44" w:rsidRDefault="00BB1803" w:rsidP="00BB1803">
            <w:pPr>
              <w:pStyle w:val="af0"/>
              <w:jc w:val="left"/>
              <w:rPr>
                <w:sz w:val="24"/>
                <w:szCs w:val="24"/>
              </w:rPr>
            </w:pPr>
            <w:r w:rsidRPr="002A0E44">
              <w:rPr>
                <w:bCs/>
                <w:sz w:val="24"/>
                <w:szCs w:val="24"/>
              </w:rPr>
              <w:t>Организация хранения документов</w:t>
            </w:r>
          </w:p>
        </w:tc>
        <w:tc>
          <w:tcPr>
            <w:tcW w:w="380" w:type="pct"/>
            <w:shd w:val="clear" w:color="auto" w:fill="auto"/>
          </w:tcPr>
          <w:p w14:paraId="6B1E4F9D" w14:textId="515D4111" w:rsidR="00BB1803" w:rsidRPr="002A0E44" w:rsidRDefault="00BB1803" w:rsidP="00BB1803">
            <w:pPr>
              <w:tabs>
                <w:tab w:val="right" w:pos="851"/>
              </w:tabs>
              <w:jc w:val="center"/>
            </w:pPr>
            <w:r w:rsidRPr="002A0E44">
              <w:t>1</w:t>
            </w:r>
            <w:r w:rsidR="001934B9">
              <w:t>8</w:t>
            </w:r>
          </w:p>
        </w:tc>
        <w:tc>
          <w:tcPr>
            <w:tcW w:w="443" w:type="pct"/>
            <w:shd w:val="clear" w:color="auto" w:fill="auto"/>
          </w:tcPr>
          <w:p w14:paraId="04E12DE1" w14:textId="279C6BC3" w:rsidR="00BB1803" w:rsidRPr="002A0E44" w:rsidRDefault="00BB1803" w:rsidP="00BB1803">
            <w:pPr>
              <w:tabs>
                <w:tab w:val="right" w:pos="851"/>
              </w:tabs>
              <w:jc w:val="center"/>
            </w:pPr>
            <w:r w:rsidRPr="002A0E44">
              <w:t>6</w:t>
            </w:r>
          </w:p>
        </w:tc>
        <w:tc>
          <w:tcPr>
            <w:tcW w:w="380" w:type="pct"/>
            <w:shd w:val="clear" w:color="auto" w:fill="auto"/>
          </w:tcPr>
          <w:p w14:paraId="4DA9BD52" w14:textId="1D332834" w:rsidR="00BB1803" w:rsidRPr="002A0E44" w:rsidRDefault="00BB1803" w:rsidP="00BB1803">
            <w:pPr>
              <w:tabs>
                <w:tab w:val="right" w:pos="851"/>
              </w:tabs>
              <w:jc w:val="center"/>
            </w:pPr>
            <w:r w:rsidRPr="002A0E44">
              <w:t>2</w:t>
            </w:r>
          </w:p>
        </w:tc>
        <w:tc>
          <w:tcPr>
            <w:tcW w:w="569" w:type="pct"/>
            <w:shd w:val="clear" w:color="auto" w:fill="auto"/>
          </w:tcPr>
          <w:p w14:paraId="03D0CF8E" w14:textId="068E4ED7" w:rsidR="00BB1803" w:rsidRPr="002A0E44" w:rsidRDefault="00BB1803" w:rsidP="00BB1803">
            <w:pPr>
              <w:tabs>
                <w:tab w:val="right" w:pos="851"/>
              </w:tabs>
              <w:jc w:val="center"/>
            </w:pPr>
            <w:r w:rsidRPr="002A0E44">
              <w:t>4</w:t>
            </w:r>
          </w:p>
        </w:tc>
        <w:tc>
          <w:tcPr>
            <w:tcW w:w="570" w:type="pct"/>
            <w:shd w:val="clear" w:color="auto" w:fill="auto"/>
          </w:tcPr>
          <w:p w14:paraId="7CB7291D" w14:textId="7AFE39E6" w:rsidR="00BB1803" w:rsidRPr="002A0E44" w:rsidRDefault="00EC1213" w:rsidP="00BB1803">
            <w:pPr>
              <w:tabs>
                <w:tab w:val="right" w:pos="851"/>
              </w:tabs>
              <w:jc w:val="center"/>
            </w:pPr>
            <w:r>
              <w:t>12</w:t>
            </w:r>
          </w:p>
        </w:tc>
        <w:tc>
          <w:tcPr>
            <w:tcW w:w="1455" w:type="pct"/>
            <w:shd w:val="clear" w:color="auto" w:fill="auto"/>
          </w:tcPr>
          <w:p w14:paraId="49D4DCB1" w14:textId="77777777" w:rsidR="00BB1803" w:rsidRPr="002A0E44" w:rsidRDefault="00BB1803" w:rsidP="00BB1803">
            <w:pPr>
              <w:tabs>
                <w:tab w:val="left" w:pos="709"/>
                <w:tab w:val="left" w:pos="993"/>
              </w:tabs>
            </w:pPr>
            <w:r w:rsidRPr="002A0E44">
              <w:t>Опрос. Решение тестов. Терминологический диктант.</w:t>
            </w:r>
          </w:p>
          <w:p w14:paraId="19B13606" w14:textId="06233C7C" w:rsidR="00BB1803" w:rsidRPr="002A0E44" w:rsidRDefault="00BB1803" w:rsidP="00BB1803">
            <w:pPr>
              <w:tabs>
                <w:tab w:val="left" w:pos="132"/>
                <w:tab w:val="left" w:pos="498"/>
              </w:tabs>
            </w:pPr>
            <w:r w:rsidRPr="002A0E44">
              <w:t xml:space="preserve">Обсуждение дискуссионных вопросов. Решение кейсов. Решение ситуационных задач. </w:t>
            </w:r>
          </w:p>
        </w:tc>
      </w:tr>
      <w:tr w:rsidR="009F26AA" w:rsidRPr="002A0E44" w14:paraId="0D866DA4" w14:textId="77777777" w:rsidTr="009F26AA">
        <w:tc>
          <w:tcPr>
            <w:tcW w:w="253" w:type="pct"/>
            <w:shd w:val="clear" w:color="auto" w:fill="auto"/>
          </w:tcPr>
          <w:p w14:paraId="217F34BA"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950" w:type="pct"/>
            <w:shd w:val="clear" w:color="auto" w:fill="auto"/>
          </w:tcPr>
          <w:p w14:paraId="1AE77300" w14:textId="77777777" w:rsidR="00BB1803" w:rsidRPr="002A0E44" w:rsidRDefault="00BB1803" w:rsidP="00BB1803">
            <w:r w:rsidRPr="002A0E44">
              <w:t xml:space="preserve">Тема 5. </w:t>
            </w:r>
          </w:p>
          <w:p w14:paraId="28167EFE" w14:textId="3C3378D4" w:rsidR="00BB1803" w:rsidRPr="002A0E44" w:rsidRDefault="00BB1803" w:rsidP="00BB1803">
            <w:pPr>
              <w:pStyle w:val="af0"/>
              <w:jc w:val="left"/>
              <w:rPr>
                <w:sz w:val="24"/>
                <w:szCs w:val="24"/>
              </w:rPr>
            </w:pPr>
            <w:r w:rsidRPr="002A0E44">
              <w:rPr>
                <w:sz w:val="24"/>
                <w:szCs w:val="24"/>
              </w:rPr>
              <w:t>Подготовка служебных документов и деловая переписка</w:t>
            </w:r>
          </w:p>
        </w:tc>
        <w:tc>
          <w:tcPr>
            <w:tcW w:w="380" w:type="pct"/>
            <w:shd w:val="clear" w:color="auto" w:fill="auto"/>
          </w:tcPr>
          <w:p w14:paraId="02128B54" w14:textId="0706C9BE" w:rsidR="00BB1803" w:rsidRPr="002A0E44" w:rsidRDefault="001934B9" w:rsidP="00BB1803">
            <w:pPr>
              <w:tabs>
                <w:tab w:val="right" w:pos="851"/>
              </w:tabs>
              <w:jc w:val="center"/>
            </w:pPr>
            <w:r>
              <w:t>20</w:t>
            </w:r>
          </w:p>
        </w:tc>
        <w:tc>
          <w:tcPr>
            <w:tcW w:w="443" w:type="pct"/>
            <w:shd w:val="clear" w:color="auto" w:fill="auto"/>
          </w:tcPr>
          <w:p w14:paraId="1C77B9B5" w14:textId="0DBBB664" w:rsidR="00BB1803" w:rsidRPr="002A0E44" w:rsidRDefault="00BB1803" w:rsidP="00BB1803">
            <w:pPr>
              <w:tabs>
                <w:tab w:val="right" w:pos="851"/>
              </w:tabs>
              <w:jc w:val="center"/>
            </w:pPr>
            <w:r w:rsidRPr="002A0E44">
              <w:rPr>
                <w:lang w:val="en-US"/>
              </w:rPr>
              <w:t>8</w:t>
            </w:r>
          </w:p>
        </w:tc>
        <w:tc>
          <w:tcPr>
            <w:tcW w:w="380" w:type="pct"/>
            <w:shd w:val="clear" w:color="auto" w:fill="auto"/>
          </w:tcPr>
          <w:p w14:paraId="381C2455" w14:textId="3616FEFA" w:rsidR="00BB1803" w:rsidRPr="002A0E44" w:rsidRDefault="00BB1803" w:rsidP="00BB1803">
            <w:pPr>
              <w:tabs>
                <w:tab w:val="right" w:pos="851"/>
              </w:tabs>
              <w:jc w:val="center"/>
            </w:pPr>
            <w:r w:rsidRPr="002A0E44">
              <w:t>2</w:t>
            </w:r>
          </w:p>
        </w:tc>
        <w:tc>
          <w:tcPr>
            <w:tcW w:w="569" w:type="pct"/>
            <w:shd w:val="clear" w:color="auto" w:fill="auto"/>
          </w:tcPr>
          <w:p w14:paraId="2AAA979D" w14:textId="66D82EF6" w:rsidR="00BB1803" w:rsidRPr="002A0E44" w:rsidRDefault="00BB1803" w:rsidP="00BB1803">
            <w:pPr>
              <w:tabs>
                <w:tab w:val="right" w:pos="851"/>
              </w:tabs>
              <w:jc w:val="center"/>
            </w:pPr>
            <w:r w:rsidRPr="002A0E44">
              <w:rPr>
                <w:lang w:val="en-US"/>
              </w:rPr>
              <w:t>6</w:t>
            </w:r>
          </w:p>
        </w:tc>
        <w:tc>
          <w:tcPr>
            <w:tcW w:w="570" w:type="pct"/>
            <w:shd w:val="clear" w:color="auto" w:fill="auto"/>
          </w:tcPr>
          <w:p w14:paraId="6D87277E" w14:textId="5093B6B5" w:rsidR="00BB1803" w:rsidRPr="002A0E44" w:rsidRDefault="00EC1213" w:rsidP="00BB1803">
            <w:pPr>
              <w:tabs>
                <w:tab w:val="right" w:pos="851"/>
              </w:tabs>
              <w:jc w:val="center"/>
            </w:pPr>
            <w:r>
              <w:t>12</w:t>
            </w:r>
          </w:p>
        </w:tc>
        <w:tc>
          <w:tcPr>
            <w:tcW w:w="1455" w:type="pct"/>
            <w:shd w:val="clear" w:color="auto" w:fill="auto"/>
          </w:tcPr>
          <w:p w14:paraId="322175FE" w14:textId="77777777" w:rsidR="00BB1803" w:rsidRPr="002A0E44" w:rsidRDefault="00BB1803" w:rsidP="00BB1803">
            <w:pPr>
              <w:tabs>
                <w:tab w:val="left" w:pos="709"/>
                <w:tab w:val="left" w:pos="993"/>
              </w:tabs>
              <w:jc w:val="both"/>
            </w:pPr>
            <w:r w:rsidRPr="002A0E44">
              <w:t>Опрос. Решение тестов. Терминологический диктант.</w:t>
            </w:r>
          </w:p>
          <w:p w14:paraId="7502F538" w14:textId="48B85DED" w:rsidR="00BB1803" w:rsidRPr="002A0E44" w:rsidRDefault="00BB1803" w:rsidP="00BB1803">
            <w:pPr>
              <w:tabs>
                <w:tab w:val="left" w:pos="132"/>
                <w:tab w:val="left" w:pos="498"/>
              </w:tabs>
            </w:pPr>
            <w:r w:rsidRPr="002A0E44">
              <w:t xml:space="preserve">Обсуждение дискуссионных вопросов. Решение кейсов. Решение ситуационных задач. </w:t>
            </w:r>
          </w:p>
        </w:tc>
      </w:tr>
      <w:tr w:rsidR="009F26AA" w:rsidRPr="002A0E44" w14:paraId="276412ED" w14:textId="77777777" w:rsidTr="009F26AA">
        <w:tc>
          <w:tcPr>
            <w:tcW w:w="253" w:type="pct"/>
            <w:shd w:val="clear" w:color="auto" w:fill="auto"/>
          </w:tcPr>
          <w:p w14:paraId="764DB37C"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950" w:type="pct"/>
            <w:shd w:val="clear" w:color="auto" w:fill="auto"/>
          </w:tcPr>
          <w:p w14:paraId="67183002" w14:textId="77777777" w:rsidR="00BB1803" w:rsidRPr="002A0E44" w:rsidRDefault="00BB1803" w:rsidP="00BB1803">
            <w:r w:rsidRPr="002A0E44">
              <w:t xml:space="preserve">Тема 6. </w:t>
            </w:r>
          </w:p>
          <w:p w14:paraId="1DEB883F" w14:textId="25F69AC3" w:rsidR="00BB1803" w:rsidRPr="002A0E44" w:rsidRDefault="00BB1803" w:rsidP="00BB1803">
            <w:pPr>
              <w:pStyle w:val="af0"/>
              <w:jc w:val="left"/>
              <w:rPr>
                <w:sz w:val="24"/>
                <w:szCs w:val="24"/>
              </w:rPr>
            </w:pPr>
            <w:r w:rsidRPr="002A0E44">
              <w:rPr>
                <w:sz w:val="24"/>
                <w:szCs w:val="24"/>
              </w:rPr>
              <w:t>Автоматизация и цифровизация делопроизводства</w:t>
            </w:r>
          </w:p>
        </w:tc>
        <w:tc>
          <w:tcPr>
            <w:tcW w:w="380" w:type="pct"/>
            <w:shd w:val="clear" w:color="auto" w:fill="auto"/>
          </w:tcPr>
          <w:p w14:paraId="6FD69773" w14:textId="138C6AB8" w:rsidR="00BB1803" w:rsidRPr="002A0E44" w:rsidRDefault="00BB1803" w:rsidP="00BB1803">
            <w:pPr>
              <w:tabs>
                <w:tab w:val="right" w:pos="851"/>
              </w:tabs>
              <w:jc w:val="center"/>
            </w:pPr>
            <w:r w:rsidRPr="002A0E44">
              <w:t>1</w:t>
            </w:r>
            <w:r w:rsidR="001934B9">
              <w:t>8</w:t>
            </w:r>
          </w:p>
        </w:tc>
        <w:tc>
          <w:tcPr>
            <w:tcW w:w="443" w:type="pct"/>
            <w:shd w:val="clear" w:color="auto" w:fill="auto"/>
          </w:tcPr>
          <w:p w14:paraId="167D0A52" w14:textId="0E026240" w:rsidR="00BB1803" w:rsidRPr="002A0E44" w:rsidRDefault="00BB1803" w:rsidP="00BB1803">
            <w:pPr>
              <w:tabs>
                <w:tab w:val="right" w:pos="851"/>
              </w:tabs>
              <w:jc w:val="center"/>
            </w:pPr>
            <w:r w:rsidRPr="002A0E44">
              <w:rPr>
                <w:lang w:val="en-US"/>
              </w:rPr>
              <w:t>6</w:t>
            </w:r>
          </w:p>
        </w:tc>
        <w:tc>
          <w:tcPr>
            <w:tcW w:w="380" w:type="pct"/>
            <w:shd w:val="clear" w:color="auto" w:fill="auto"/>
          </w:tcPr>
          <w:p w14:paraId="5601A2DC" w14:textId="21E98012" w:rsidR="00BB1803" w:rsidRPr="002A0E44" w:rsidRDefault="00BB1803" w:rsidP="00BB1803">
            <w:pPr>
              <w:tabs>
                <w:tab w:val="right" w:pos="851"/>
              </w:tabs>
              <w:jc w:val="center"/>
            </w:pPr>
            <w:r w:rsidRPr="002A0E44">
              <w:t>2</w:t>
            </w:r>
          </w:p>
        </w:tc>
        <w:tc>
          <w:tcPr>
            <w:tcW w:w="569" w:type="pct"/>
            <w:shd w:val="clear" w:color="auto" w:fill="auto"/>
          </w:tcPr>
          <w:p w14:paraId="17D1BF2C" w14:textId="40988B58" w:rsidR="00BB1803" w:rsidRPr="002A0E44" w:rsidRDefault="00BB1803" w:rsidP="00BB1803">
            <w:pPr>
              <w:tabs>
                <w:tab w:val="right" w:pos="851"/>
              </w:tabs>
              <w:jc w:val="center"/>
            </w:pPr>
            <w:r w:rsidRPr="002A0E44">
              <w:rPr>
                <w:lang w:val="en-US"/>
              </w:rPr>
              <w:t>4</w:t>
            </w:r>
          </w:p>
        </w:tc>
        <w:tc>
          <w:tcPr>
            <w:tcW w:w="570" w:type="pct"/>
            <w:shd w:val="clear" w:color="auto" w:fill="auto"/>
          </w:tcPr>
          <w:p w14:paraId="649FA804" w14:textId="03CE8A32" w:rsidR="00BB1803" w:rsidRPr="002A0E44" w:rsidRDefault="00EC1213" w:rsidP="00BB1803">
            <w:pPr>
              <w:tabs>
                <w:tab w:val="right" w:pos="851"/>
              </w:tabs>
              <w:jc w:val="center"/>
            </w:pPr>
            <w:r>
              <w:t>12</w:t>
            </w:r>
          </w:p>
        </w:tc>
        <w:tc>
          <w:tcPr>
            <w:tcW w:w="1455" w:type="pct"/>
            <w:shd w:val="clear" w:color="auto" w:fill="auto"/>
          </w:tcPr>
          <w:p w14:paraId="40EF42E3" w14:textId="77777777" w:rsidR="00BB1803" w:rsidRPr="002A0E44" w:rsidRDefault="00BB1803" w:rsidP="00BB1803">
            <w:pPr>
              <w:tabs>
                <w:tab w:val="left" w:pos="709"/>
                <w:tab w:val="left" w:pos="993"/>
              </w:tabs>
              <w:jc w:val="both"/>
            </w:pPr>
            <w:r w:rsidRPr="002A0E44">
              <w:t>Опрос. Решение тестов. Терминологический диктант.</w:t>
            </w:r>
          </w:p>
          <w:p w14:paraId="5BFD81A9" w14:textId="35E5D77B" w:rsidR="00BB1803" w:rsidRPr="002A0E44" w:rsidRDefault="00BB1803" w:rsidP="00BB1803">
            <w:pPr>
              <w:tabs>
                <w:tab w:val="left" w:pos="132"/>
                <w:tab w:val="left" w:pos="498"/>
              </w:tabs>
            </w:pPr>
            <w:r w:rsidRPr="002A0E44">
              <w:t>Обсуждение дискуссионных вопросов. Решение кейсов. Решение ситуационных задач.</w:t>
            </w:r>
          </w:p>
        </w:tc>
      </w:tr>
      <w:tr w:rsidR="009F26AA" w:rsidRPr="002A0E44" w14:paraId="7ACAD373" w14:textId="77777777" w:rsidTr="009F26AA">
        <w:tc>
          <w:tcPr>
            <w:tcW w:w="253" w:type="pct"/>
            <w:shd w:val="clear" w:color="auto" w:fill="auto"/>
          </w:tcPr>
          <w:p w14:paraId="7A9CE730"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950" w:type="pct"/>
            <w:shd w:val="clear" w:color="auto" w:fill="auto"/>
          </w:tcPr>
          <w:p w14:paraId="18DF2417" w14:textId="77777777" w:rsidR="00BB1803" w:rsidRPr="002A0E44" w:rsidRDefault="00BB1803" w:rsidP="00BB1803">
            <w:r w:rsidRPr="002A0E44">
              <w:t xml:space="preserve">Тема 7. </w:t>
            </w:r>
          </w:p>
          <w:p w14:paraId="705E1166" w14:textId="43784838" w:rsidR="00BB1803" w:rsidRPr="002A0E44" w:rsidRDefault="00BB1803" w:rsidP="00BB1803">
            <w:pPr>
              <w:pStyle w:val="af0"/>
              <w:jc w:val="left"/>
              <w:rPr>
                <w:sz w:val="24"/>
                <w:szCs w:val="24"/>
              </w:rPr>
            </w:pPr>
            <w:r w:rsidRPr="002A0E44">
              <w:rPr>
                <w:sz w:val="24"/>
                <w:szCs w:val="24"/>
              </w:rPr>
              <w:t>Межведомственный электронный документооборот</w:t>
            </w:r>
          </w:p>
        </w:tc>
        <w:tc>
          <w:tcPr>
            <w:tcW w:w="380" w:type="pct"/>
            <w:shd w:val="clear" w:color="auto" w:fill="auto"/>
          </w:tcPr>
          <w:p w14:paraId="63CE64B9" w14:textId="0C5226F5" w:rsidR="00BB1803" w:rsidRPr="002A0E44" w:rsidRDefault="00BB1803" w:rsidP="00BB1803">
            <w:pPr>
              <w:tabs>
                <w:tab w:val="right" w:pos="851"/>
              </w:tabs>
              <w:jc w:val="center"/>
            </w:pPr>
            <w:r w:rsidRPr="002A0E44">
              <w:t>1</w:t>
            </w:r>
            <w:r w:rsidR="001934B9">
              <w:t>8</w:t>
            </w:r>
          </w:p>
        </w:tc>
        <w:tc>
          <w:tcPr>
            <w:tcW w:w="443" w:type="pct"/>
            <w:shd w:val="clear" w:color="auto" w:fill="auto"/>
          </w:tcPr>
          <w:p w14:paraId="7FFAF1FB" w14:textId="5C21C175" w:rsidR="00BB1803" w:rsidRPr="002A0E44" w:rsidRDefault="00BB1803" w:rsidP="00BB1803">
            <w:pPr>
              <w:tabs>
                <w:tab w:val="right" w:pos="851"/>
              </w:tabs>
              <w:jc w:val="center"/>
            </w:pPr>
            <w:r w:rsidRPr="002A0E44">
              <w:t>6</w:t>
            </w:r>
          </w:p>
        </w:tc>
        <w:tc>
          <w:tcPr>
            <w:tcW w:w="380" w:type="pct"/>
            <w:shd w:val="clear" w:color="auto" w:fill="auto"/>
          </w:tcPr>
          <w:p w14:paraId="59223626" w14:textId="39765B97" w:rsidR="00BB1803" w:rsidRPr="002A0E44" w:rsidRDefault="00BB1803" w:rsidP="00BB1803">
            <w:pPr>
              <w:tabs>
                <w:tab w:val="right" w:pos="851"/>
              </w:tabs>
              <w:jc w:val="center"/>
            </w:pPr>
            <w:r w:rsidRPr="002A0E44">
              <w:t>2</w:t>
            </w:r>
          </w:p>
        </w:tc>
        <w:tc>
          <w:tcPr>
            <w:tcW w:w="569" w:type="pct"/>
            <w:shd w:val="clear" w:color="auto" w:fill="auto"/>
          </w:tcPr>
          <w:p w14:paraId="10843556" w14:textId="1C356684" w:rsidR="00BB1803" w:rsidRPr="002A0E44" w:rsidRDefault="00BB1803" w:rsidP="00BB1803">
            <w:pPr>
              <w:tabs>
                <w:tab w:val="right" w:pos="851"/>
              </w:tabs>
              <w:jc w:val="center"/>
            </w:pPr>
            <w:r w:rsidRPr="002A0E44">
              <w:t>4</w:t>
            </w:r>
          </w:p>
        </w:tc>
        <w:tc>
          <w:tcPr>
            <w:tcW w:w="570" w:type="pct"/>
            <w:shd w:val="clear" w:color="auto" w:fill="auto"/>
          </w:tcPr>
          <w:p w14:paraId="3AFEDC70" w14:textId="5F68F0C6" w:rsidR="00BB1803" w:rsidRPr="002A0E44" w:rsidRDefault="00EC1213" w:rsidP="00BB1803">
            <w:pPr>
              <w:tabs>
                <w:tab w:val="right" w:pos="851"/>
              </w:tabs>
              <w:jc w:val="center"/>
            </w:pPr>
            <w:r>
              <w:t>12</w:t>
            </w:r>
          </w:p>
        </w:tc>
        <w:tc>
          <w:tcPr>
            <w:tcW w:w="1455" w:type="pct"/>
            <w:shd w:val="clear" w:color="auto" w:fill="auto"/>
          </w:tcPr>
          <w:p w14:paraId="03286B53" w14:textId="77777777" w:rsidR="00BB1803" w:rsidRPr="002A0E44" w:rsidRDefault="00BB1803" w:rsidP="00BB1803">
            <w:pPr>
              <w:tabs>
                <w:tab w:val="left" w:pos="709"/>
                <w:tab w:val="left" w:pos="993"/>
              </w:tabs>
              <w:jc w:val="both"/>
            </w:pPr>
            <w:r w:rsidRPr="002A0E44">
              <w:t>Опрос. Решение тестов. Терминологический диктант.</w:t>
            </w:r>
          </w:p>
          <w:p w14:paraId="5E5B975E" w14:textId="40A9F2E5" w:rsidR="00BB1803" w:rsidRPr="002A0E44" w:rsidRDefault="00BB1803" w:rsidP="00BB1803">
            <w:pPr>
              <w:tabs>
                <w:tab w:val="left" w:pos="132"/>
                <w:tab w:val="left" w:pos="498"/>
              </w:tabs>
            </w:pPr>
            <w:r w:rsidRPr="002A0E44">
              <w:t>Обсуждение дискуссионных вопросов. Решение кейсов. Решение ситуационных задач.</w:t>
            </w:r>
          </w:p>
        </w:tc>
      </w:tr>
      <w:tr w:rsidR="009F26AA" w:rsidRPr="002A0E44" w14:paraId="2B34C3C9" w14:textId="77777777" w:rsidTr="009F26AA">
        <w:tc>
          <w:tcPr>
            <w:tcW w:w="253" w:type="pct"/>
            <w:shd w:val="clear" w:color="auto" w:fill="auto"/>
          </w:tcPr>
          <w:p w14:paraId="765D98ED"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950" w:type="pct"/>
            <w:shd w:val="clear" w:color="auto" w:fill="auto"/>
          </w:tcPr>
          <w:p w14:paraId="3CE08320" w14:textId="77777777" w:rsidR="00BB1803" w:rsidRPr="002A0E44" w:rsidRDefault="00BB1803" w:rsidP="00BB1803">
            <w:r w:rsidRPr="002A0E44">
              <w:t>Тема 8.</w:t>
            </w:r>
          </w:p>
          <w:p w14:paraId="7FC0C2F7" w14:textId="0C132BE9" w:rsidR="00BB1803" w:rsidRPr="002A0E44" w:rsidRDefault="00BB1803" w:rsidP="00BB1803">
            <w:pPr>
              <w:pStyle w:val="af0"/>
              <w:jc w:val="left"/>
              <w:rPr>
                <w:sz w:val="24"/>
                <w:szCs w:val="24"/>
              </w:rPr>
            </w:pPr>
            <w:r w:rsidRPr="002A0E44">
              <w:rPr>
                <w:sz w:val="24"/>
                <w:szCs w:val="24"/>
              </w:rPr>
              <w:t>Межведомственное электронное взаимодействие</w:t>
            </w:r>
          </w:p>
        </w:tc>
        <w:tc>
          <w:tcPr>
            <w:tcW w:w="380" w:type="pct"/>
            <w:shd w:val="clear" w:color="auto" w:fill="auto"/>
          </w:tcPr>
          <w:p w14:paraId="21047C23" w14:textId="7DB8BFB9" w:rsidR="00BB1803" w:rsidRPr="002A0E44" w:rsidRDefault="00BB1803" w:rsidP="00BB1803">
            <w:pPr>
              <w:tabs>
                <w:tab w:val="right" w:pos="851"/>
              </w:tabs>
              <w:jc w:val="center"/>
            </w:pPr>
            <w:r w:rsidRPr="002A0E44">
              <w:t>1</w:t>
            </w:r>
            <w:r w:rsidR="001934B9">
              <w:t>8</w:t>
            </w:r>
          </w:p>
        </w:tc>
        <w:tc>
          <w:tcPr>
            <w:tcW w:w="443" w:type="pct"/>
            <w:shd w:val="clear" w:color="auto" w:fill="auto"/>
          </w:tcPr>
          <w:p w14:paraId="441B0EAD" w14:textId="7597C4EC" w:rsidR="00BB1803" w:rsidRPr="002A0E44" w:rsidRDefault="00BB1803" w:rsidP="00BB1803">
            <w:pPr>
              <w:tabs>
                <w:tab w:val="right" w:pos="851"/>
              </w:tabs>
              <w:jc w:val="center"/>
            </w:pPr>
            <w:r w:rsidRPr="002A0E44">
              <w:t>6</w:t>
            </w:r>
          </w:p>
        </w:tc>
        <w:tc>
          <w:tcPr>
            <w:tcW w:w="380" w:type="pct"/>
            <w:shd w:val="clear" w:color="auto" w:fill="auto"/>
          </w:tcPr>
          <w:p w14:paraId="5D0ED305" w14:textId="43231051" w:rsidR="00BB1803" w:rsidRPr="002A0E44" w:rsidRDefault="00BB1803" w:rsidP="00BB1803">
            <w:pPr>
              <w:tabs>
                <w:tab w:val="right" w:pos="851"/>
              </w:tabs>
              <w:jc w:val="center"/>
            </w:pPr>
            <w:r w:rsidRPr="002A0E44">
              <w:t>2</w:t>
            </w:r>
          </w:p>
        </w:tc>
        <w:tc>
          <w:tcPr>
            <w:tcW w:w="569" w:type="pct"/>
            <w:shd w:val="clear" w:color="auto" w:fill="auto"/>
          </w:tcPr>
          <w:p w14:paraId="1CC24E4B" w14:textId="328C15D1" w:rsidR="00BB1803" w:rsidRPr="002A0E44" w:rsidRDefault="00BB1803" w:rsidP="00BB1803">
            <w:pPr>
              <w:tabs>
                <w:tab w:val="right" w:pos="851"/>
              </w:tabs>
              <w:jc w:val="center"/>
            </w:pPr>
            <w:r w:rsidRPr="002A0E44">
              <w:t>4</w:t>
            </w:r>
          </w:p>
        </w:tc>
        <w:tc>
          <w:tcPr>
            <w:tcW w:w="570" w:type="pct"/>
            <w:shd w:val="clear" w:color="auto" w:fill="auto"/>
          </w:tcPr>
          <w:p w14:paraId="6542672A" w14:textId="21871B54" w:rsidR="00BB1803" w:rsidRPr="002A0E44" w:rsidRDefault="00EC1213" w:rsidP="00BB1803">
            <w:pPr>
              <w:tabs>
                <w:tab w:val="right" w:pos="851"/>
              </w:tabs>
              <w:jc w:val="center"/>
            </w:pPr>
            <w:r>
              <w:t>11</w:t>
            </w:r>
          </w:p>
        </w:tc>
        <w:tc>
          <w:tcPr>
            <w:tcW w:w="1455" w:type="pct"/>
            <w:shd w:val="clear" w:color="auto" w:fill="auto"/>
          </w:tcPr>
          <w:p w14:paraId="449DB43F" w14:textId="77777777" w:rsidR="00BB1803" w:rsidRPr="002A0E44" w:rsidRDefault="00BB1803" w:rsidP="00BB1803">
            <w:pPr>
              <w:tabs>
                <w:tab w:val="left" w:pos="709"/>
                <w:tab w:val="left" w:pos="993"/>
              </w:tabs>
              <w:jc w:val="both"/>
            </w:pPr>
            <w:r w:rsidRPr="002A0E44">
              <w:t>Опрос. Решение тестов. Терминологический диктант.</w:t>
            </w:r>
          </w:p>
          <w:p w14:paraId="3F7CA0E2" w14:textId="2256CE2B" w:rsidR="00BB1803" w:rsidRPr="002A0E44" w:rsidRDefault="00BB1803" w:rsidP="00BB1803">
            <w:pPr>
              <w:tabs>
                <w:tab w:val="left" w:pos="132"/>
                <w:tab w:val="left" w:pos="498"/>
              </w:tabs>
            </w:pPr>
            <w:r w:rsidRPr="002A0E44">
              <w:t>Обсуждение дискуссионных вопросов. Решение кейсов. Решение ситуационных задач.</w:t>
            </w:r>
          </w:p>
        </w:tc>
      </w:tr>
      <w:tr w:rsidR="009F26AA" w:rsidRPr="002A0E44" w14:paraId="58942846" w14:textId="77777777" w:rsidTr="009F26AA">
        <w:tc>
          <w:tcPr>
            <w:tcW w:w="253" w:type="pct"/>
            <w:tcBorders>
              <w:top w:val="single" w:sz="4" w:space="0" w:color="auto"/>
              <w:left w:val="single" w:sz="4" w:space="0" w:color="auto"/>
              <w:bottom w:val="single" w:sz="4" w:space="0" w:color="auto"/>
              <w:right w:val="single" w:sz="4" w:space="0" w:color="auto"/>
            </w:tcBorders>
            <w:shd w:val="clear" w:color="auto" w:fill="auto"/>
          </w:tcPr>
          <w:p w14:paraId="3116DF83" w14:textId="77777777" w:rsidR="00BB1803" w:rsidRPr="002A0E44" w:rsidRDefault="00BB1803" w:rsidP="00BB1803">
            <w:pPr>
              <w:pStyle w:val="a8"/>
              <w:ind w:left="0"/>
              <w:rPr>
                <w:sz w:val="24"/>
                <w:szCs w:val="24"/>
              </w:rPr>
            </w:pP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558978BC" w14:textId="4C3CAC86" w:rsidR="00BB1803" w:rsidRPr="002A0E44" w:rsidRDefault="00BB1803" w:rsidP="00BB1803">
            <w:r w:rsidRPr="002A0E44">
              <w:t>В целом по дисциплине</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15E99D77" w14:textId="04A9620C" w:rsidR="00BB1803" w:rsidRPr="002A0E44" w:rsidRDefault="00BB1803" w:rsidP="00BB1803">
            <w:pPr>
              <w:tabs>
                <w:tab w:val="right" w:pos="851"/>
              </w:tabs>
              <w:jc w:val="center"/>
            </w:pPr>
            <w:r w:rsidRPr="002A0E44">
              <w:t>1</w:t>
            </w:r>
            <w:r w:rsidR="002C1FC0">
              <w:t>44</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3E4A978D" w14:textId="5C720E07" w:rsidR="00BB1803" w:rsidRPr="002A0E44" w:rsidRDefault="00BB1803" w:rsidP="00BB1803">
            <w:pPr>
              <w:tabs>
                <w:tab w:val="right" w:pos="851"/>
              </w:tabs>
              <w:jc w:val="center"/>
            </w:pPr>
            <w:r w:rsidRPr="002A0E44">
              <w:t>50</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EA4D456" w14:textId="3E1FC9F4" w:rsidR="00BB1803" w:rsidRPr="002A0E44" w:rsidRDefault="00BB1803" w:rsidP="00BB1803">
            <w:pPr>
              <w:tabs>
                <w:tab w:val="right" w:pos="851"/>
              </w:tabs>
              <w:jc w:val="center"/>
            </w:pPr>
            <w:r w:rsidRPr="002A0E44">
              <w:t>16</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2472D876" w14:textId="1F6DD906" w:rsidR="00BB1803" w:rsidRPr="002A0E44" w:rsidRDefault="00BB1803" w:rsidP="00BB1803">
            <w:pPr>
              <w:tabs>
                <w:tab w:val="right" w:pos="851"/>
              </w:tabs>
              <w:jc w:val="center"/>
            </w:pPr>
            <w:r w:rsidRPr="002A0E44">
              <w:t>34</w:t>
            </w: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64E6EBF3" w14:textId="0B25D2A4" w:rsidR="00BB1803" w:rsidRPr="002A0E44" w:rsidRDefault="002C1FC0" w:rsidP="00BB1803">
            <w:pPr>
              <w:tabs>
                <w:tab w:val="right" w:pos="851"/>
              </w:tabs>
              <w:jc w:val="center"/>
            </w:pPr>
            <w:r>
              <w:t>94</w:t>
            </w: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09F6B541" w14:textId="6A1F7665" w:rsidR="00A51AA3" w:rsidRPr="002A0E44" w:rsidRDefault="005A42FF" w:rsidP="00BB1803">
            <w:pPr>
              <w:tabs>
                <w:tab w:val="left" w:pos="709"/>
                <w:tab w:val="left" w:pos="993"/>
              </w:tabs>
              <w:jc w:val="both"/>
            </w:pPr>
            <w:r w:rsidRPr="002A0E44">
              <w:t>Согласно учебному плану: контрольная работа</w:t>
            </w:r>
          </w:p>
        </w:tc>
      </w:tr>
      <w:tr w:rsidR="009F26AA" w:rsidRPr="002A0E44" w14:paraId="69FBCFA0" w14:textId="77777777" w:rsidTr="009F26AA">
        <w:tc>
          <w:tcPr>
            <w:tcW w:w="253" w:type="pct"/>
            <w:tcBorders>
              <w:top w:val="single" w:sz="4" w:space="0" w:color="auto"/>
              <w:left w:val="single" w:sz="4" w:space="0" w:color="auto"/>
              <w:bottom w:val="single" w:sz="4" w:space="0" w:color="auto"/>
              <w:right w:val="single" w:sz="4" w:space="0" w:color="auto"/>
            </w:tcBorders>
            <w:shd w:val="clear" w:color="auto" w:fill="auto"/>
          </w:tcPr>
          <w:p w14:paraId="46D9DEF8" w14:textId="77777777" w:rsidR="00BB1803" w:rsidRPr="002A0E44" w:rsidRDefault="00BB1803" w:rsidP="00BB1803">
            <w:pPr>
              <w:pStyle w:val="a8"/>
              <w:ind w:left="0"/>
              <w:rPr>
                <w:sz w:val="24"/>
                <w:szCs w:val="24"/>
              </w:rPr>
            </w:pP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2F4BAC42" w14:textId="77777777" w:rsidR="00BB1803" w:rsidRPr="002A0E44" w:rsidRDefault="00BB1803" w:rsidP="00BB1803">
            <w:r w:rsidRPr="002A0E44">
              <w:t>Итого в %</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051C237E" w14:textId="432DB490" w:rsidR="00A51AA3" w:rsidRPr="002A0E44" w:rsidRDefault="00BB1803" w:rsidP="002C1FC0">
            <w:pPr>
              <w:tabs>
                <w:tab w:val="right" w:pos="851"/>
              </w:tabs>
              <w:jc w:val="center"/>
            </w:pPr>
            <w:r w:rsidRPr="002A0E44">
              <w:t>100</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238A3F24" w14:textId="0E7A1453" w:rsidR="00BB1803" w:rsidRPr="002A0E44" w:rsidRDefault="002C1FC0" w:rsidP="002A0E44">
            <w:pPr>
              <w:tabs>
                <w:tab w:val="right" w:pos="851"/>
              </w:tabs>
              <w:jc w:val="center"/>
            </w:pPr>
            <w:r>
              <w:t>35</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09A4FB8F" w14:textId="7E5AD565" w:rsidR="00BB1803" w:rsidRPr="002A0E44" w:rsidRDefault="009F26AA" w:rsidP="00A51AA3">
            <w:pPr>
              <w:tabs>
                <w:tab w:val="right" w:pos="851"/>
              </w:tabs>
              <w:jc w:val="center"/>
            </w:pPr>
            <w:r>
              <w:t>32</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19534843" w14:textId="7BE0E178" w:rsidR="00BB1803" w:rsidRPr="002A0E44" w:rsidRDefault="009F26AA" w:rsidP="002A0E44">
            <w:pPr>
              <w:tabs>
                <w:tab w:val="right" w:pos="851"/>
              </w:tabs>
              <w:jc w:val="center"/>
            </w:pPr>
            <w:r>
              <w:t>68</w:t>
            </w: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2B07E55E" w14:textId="2DC7EEC3" w:rsidR="00BB1803" w:rsidRPr="002A0E44" w:rsidRDefault="002C1FC0" w:rsidP="002A0E44">
            <w:pPr>
              <w:tabs>
                <w:tab w:val="right" w:pos="851"/>
              </w:tabs>
              <w:jc w:val="center"/>
            </w:pPr>
            <w:r>
              <w:t>65</w:t>
            </w: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68F7155F" w14:textId="77777777" w:rsidR="00BB1803" w:rsidRPr="002A0E44" w:rsidRDefault="00BB1803" w:rsidP="00BB1803">
            <w:pPr>
              <w:tabs>
                <w:tab w:val="left" w:pos="709"/>
                <w:tab w:val="left" w:pos="993"/>
              </w:tabs>
              <w:jc w:val="both"/>
            </w:pPr>
          </w:p>
        </w:tc>
      </w:tr>
    </w:tbl>
    <w:p w14:paraId="5AF69D59" w14:textId="77777777" w:rsidR="002C1FC0" w:rsidRDefault="002C1FC0" w:rsidP="002C1FC0">
      <w:pPr>
        <w:jc w:val="both"/>
        <w:rPr>
          <w:highlight w:val="white"/>
        </w:rPr>
      </w:pPr>
      <w:r>
        <w:rPr>
          <w:highlight w:val="white"/>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B38665A" w14:textId="77777777" w:rsidR="00A51AA3" w:rsidRDefault="00A51AA3" w:rsidP="002D4FD3">
      <w:pPr>
        <w:keepNext/>
        <w:ind w:firstLine="709"/>
        <w:jc w:val="both"/>
        <w:rPr>
          <w:sz w:val="28"/>
          <w:szCs w:val="28"/>
        </w:rPr>
      </w:pPr>
    </w:p>
    <w:p w14:paraId="03CDDAD5" w14:textId="77777777" w:rsidR="002D4FD3" w:rsidRPr="005A213B" w:rsidRDefault="002D4FD3" w:rsidP="002D4FD3">
      <w:pPr>
        <w:pStyle w:val="a4"/>
        <w:ind w:firstLine="709"/>
        <w:jc w:val="both"/>
        <w:outlineLvl w:val="1"/>
        <w:rPr>
          <w:rFonts w:ascii="Times New Roman" w:hAnsi="Times New Roman" w:cs="Times New Roman"/>
          <w:b/>
          <w:sz w:val="28"/>
          <w:szCs w:val="28"/>
          <w:u w:val="none"/>
        </w:rPr>
      </w:pPr>
      <w:bookmarkStart w:id="9" w:name="_Toc121924996"/>
      <w:r w:rsidRPr="005A213B">
        <w:rPr>
          <w:rFonts w:ascii="Times New Roman" w:hAnsi="Times New Roman" w:cs="Times New Roman"/>
          <w:b/>
          <w:sz w:val="28"/>
          <w:szCs w:val="28"/>
          <w:u w:val="none"/>
        </w:rPr>
        <w:t>5.3. Содержание семинаров, практических занятий</w:t>
      </w:r>
      <w:bookmarkEnd w:id="9"/>
      <w:r w:rsidRPr="005A213B">
        <w:rPr>
          <w:rFonts w:ascii="Times New Roman" w:hAnsi="Times New Roman" w:cs="Times New Roman"/>
          <w:b/>
          <w:sz w:val="28"/>
          <w:szCs w:val="28"/>
          <w:u w:val="none"/>
        </w:rPr>
        <w:t xml:space="preserve"> </w:t>
      </w:r>
    </w:p>
    <w:p w14:paraId="55C8B010" w14:textId="5E86CB70" w:rsidR="002D4FD3" w:rsidRPr="005A213B" w:rsidRDefault="002D4FD3" w:rsidP="009F26AA">
      <w:pPr>
        <w:tabs>
          <w:tab w:val="right" w:pos="851"/>
        </w:tabs>
        <w:ind w:firstLine="709"/>
        <w:jc w:val="right"/>
        <w:rPr>
          <w:sz w:val="28"/>
          <w:szCs w:val="28"/>
        </w:rPr>
      </w:pPr>
      <w:r w:rsidRPr="005A213B">
        <w:rPr>
          <w:sz w:val="28"/>
          <w:szCs w:val="28"/>
        </w:rPr>
        <w:t xml:space="preserve"> </w:t>
      </w:r>
      <w:r w:rsidR="00870169" w:rsidRPr="005A213B">
        <w:rPr>
          <w:sz w:val="28"/>
          <w:szCs w:val="28"/>
        </w:rPr>
        <w:t>Т</w:t>
      </w:r>
      <w:r w:rsidRPr="005A213B">
        <w:rPr>
          <w:sz w:val="28"/>
          <w:szCs w:val="28"/>
        </w:rPr>
        <w:t>аблица 3</w:t>
      </w:r>
    </w:p>
    <w:tbl>
      <w:tblPr>
        <w:tblW w:w="1054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670"/>
        <w:gridCol w:w="2751"/>
      </w:tblGrid>
      <w:tr w:rsidR="00870169" w:rsidRPr="002613BB" w14:paraId="0F155A91" w14:textId="77777777" w:rsidTr="00A51AA3">
        <w:tc>
          <w:tcPr>
            <w:tcW w:w="2127" w:type="dxa"/>
            <w:shd w:val="clear" w:color="auto" w:fill="auto"/>
          </w:tcPr>
          <w:p w14:paraId="6629298F" w14:textId="77777777" w:rsidR="00870169" w:rsidRPr="004A4DCF" w:rsidRDefault="00870169" w:rsidP="00A304C3">
            <w:pPr>
              <w:keepNext/>
              <w:widowControl w:val="0"/>
              <w:autoSpaceDE w:val="0"/>
              <w:autoSpaceDN w:val="0"/>
              <w:adjustRightInd w:val="0"/>
              <w:jc w:val="both"/>
              <w:rPr>
                <w:rFonts w:eastAsia="Calibri"/>
                <w:b/>
                <w:lang w:eastAsia="en-US"/>
              </w:rPr>
            </w:pPr>
            <w:r w:rsidRPr="004A4DCF">
              <w:rPr>
                <w:rFonts w:eastAsia="Calibri"/>
                <w:b/>
                <w:lang w:eastAsia="en-US"/>
              </w:rPr>
              <w:t>Наименование тем (разделов) дисциплины</w:t>
            </w:r>
          </w:p>
        </w:tc>
        <w:tc>
          <w:tcPr>
            <w:tcW w:w="5670" w:type="dxa"/>
            <w:shd w:val="clear" w:color="auto" w:fill="auto"/>
          </w:tcPr>
          <w:p w14:paraId="542C4357" w14:textId="77777777" w:rsidR="00870169" w:rsidRPr="004A4DCF" w:rsidRDefault="00870169" w:rsidP="00A304C3">
            <w:pPr>
              <w:keepNext/>
              <w:widowControl w:val="0"/>
              <w:tabs>
                <w:tab w:val="left" w:pos="285"/>
              </w:tabs>
              <w:autoSpaceDE w:val="0"/>
              <w:autoSpaceDN w:val="0"/>
              <w:adjustRightInd w:val="0"/>
              <w:jc w:val="both"/>
              <w:rPr>
                <w:rFonts w:eastAsia="Calibri"/>
                <w:b/>
                <w:lang w:eastAsia="en-US"/>
              </w:rPr>
            </w:pPr>
            <w:r w:rsidRPr="004A4DCF">
              <w:rPr>
                <w:rFonts w:eastAsia="Calibri"/>
                <w:b/>
                <w:lang w:eastAsia="en-U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751" w:type="dxa"/>
            <w:shd w:val="clear" w:color="auto" w:fill="auto"/>
          </w:tcPr>
          <w:p w14:paraId="41204C21" w14:textId="77777777" w:rsidR="00870169" w:rsidRPr="004A4DCF" w:rsidRDefault="00870169" w:rsidP="00A304C3">
            <w:pPr>
              <w:keepNext/>
              <w:widowControl w:val="0"/>
              <w:autoSpaceDE w:val="0"/>
              <w:autoSpaceDN w:val="0"/>
              <w:adjustRightInd w:val="0"/>
              <w:jc w:val="both"/>
              <w:rPr>
                <w:rFonts w:eastAsia="Calibri"/>
                <w:b/>
                <w:lang w:eastAsia="en-US"/>
              </w:rPr>
            </w:pPr>
            <w:r w:rsidRPr="004A4DCF">
              <w:rPr>
                <w:rFonts w:eastAsia="Calibri"/>
                <w:b/>
                <w:lang w:eastAsia="en-US"/>
              </w:rPr>
              <w:t>Формы проведения занятий</w:t>
            </w:r>
          </w:p>
        </w:tc>
      </w:tr>
      <w:tr w:rsidR="00C264B9" w:rsidRPr="002613BB" w14:paraId="68D15C49" w14:textId="77777777" w:rsidTr="00A51AA3">
        <w:tc>
          <w:tcPr>
            <w:tcW w:w="2127" w:type="dxa"/>
            <w:vMerge w:val="restart"/>
            <w:shd w:val="clear" w:color="auto" w:fill="auto"/>
          </w:tcPr>
          <w:p w14:paraId="61270C20" w14:textId="77777777" w:rsidR="00C264B9" w:rsidRPr="00037BBE" w:rsidRDefault="00C264B9" w:rsidP="00C264B9">
            <w:pPr>
              <w:pStyle w:val="af0"/>
              <w:jc w:val="left"/>
              <w:rPr>
                <w:b/>
                <w:sz w:val="24"/>
                <w:szCs w:val="24"/>
              </w:rPr>
            </w:pPr>
            <w:r w:rsidRPr="00037BBE">
              <w:rPr>
                <w:b/>
                <w:sz w:val="24"/>
                <w:szCs w:val="24"/>
              </w:rPr>
              <w:t xml:space="preserve">Тема 1. </w:t>
            </w:r>
          </w:p>
          <w:p w14:paraId="0370C7DE" w14:textId="32091DF0" w:rsidR="00C264B9" w:rsidRPr="004A4DCF" w:rsidRDefault="00C264B9" w:rsidP="00C264B9">
            <w:pPr>
              <w:keepNext/>
              <w:widowControl w:val="0"/>
              <w:autoSpaceDE w:val="0"/>
              <w:autoSpaceDN w:val="0"/>
              <w:adjustRightInd w:val="0"/>
              <w:jc w:val="both"/>
              <w:rPr>
                <w:rFonts w:eastAsia="Calibri"/>
                <w:b/>
                <w:lang w:eastAsia="en-US"/>
              </w:rPr>
            </w:pPr>
            <w:r w:rsidRPr="00A44F34">
              <w:t xml:space="preserve">Содержание </w:t>
            </w:r>
            <w:r w:rsidRPr="00A44F34">
              <w:lastRenderedPageBreak/>
              <w:t>делопроизводства в системе государственного и муниципального управления</w:t>
            </w:r>
          </w:p>
        </w:tc>
        <w:tc>
          <w:tcPr>
            <w:tcW w:w="5670" w:type="dxa"/>
            <w:shd w:val="clear" w:color="auto" w:fill="auto"/>
          </w:tcPr>
          <w:p w14:paraId="29E8F7AE" w14:textId="77777777" w:rsidR="00C264B9" w:rsidRPr="004A4DCF" w:rsidRDefault="00C264B9" w:rsidP="002F61CE">
            <w:pPr>
              <w:tabs>
                <w:tab w:val="left" w:pos="285"/>
                <w:tab w:val="left" w:pos="454"/>
              </w:tabs>
              <w:rPr>
                <w:rFonts w:eastAsia="Calibri"/>
                <w:b/>
                <w:lang w:eastAsia="en-US"/>
              </w:rPr>
            </w:pPr>
            <w:r w:rsidRPr="004A4DCF">
              <w:rPr>
                <w:rFonts w:eastAsia="Calibri"/>
                <w:b/>
                <w:lang w:eastAsia="en-US"/>
              </w:rPr>
              <w:lastRenderedPageBreak/>
              <w:t>Занятие 1.</w:t>
            </w:r>
          </w:p>
          <w:p w14:paraId="697285CE" w14:textId="00C21760" w:rsidR="00C264B9" w:rsidRDefault="002F61CE" w:rsidP="002F61CE">
            <w:pPr>
              <w:pStyle w:val="ConsPlusNormal"/>
              <w:widowControl/>
              <w:numPr>
                <w:ilvl w:val="0"/>
                <w:numId w:val="14"/>
              </w:numPr>
              <w:tabs>
                <w:tab w:val="left" w:pos="-377"/>
                <w:tab w:val="left" w:pos="177"/>
                <w:tab w:val="left" w:pos="285"/>
                <w:tab w:val="left" w:pos="318"/>
                <w:tab w:val="left" w:pos="454"/>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Исторические аспекты развития делопроизводства в России</w:t>
            </w:r>
          </w:p>
          <w:p w14:paraId="07342D72" w14:textId="77C02FAC" w:rsidR="002F61CE" w:rsidRDefault="002F61CE" w:rsidP="002F61CE">
            <w:pPr>
              <w:pStyle w:val="ConsPlusNormal"/>
              <w:widowControl/>
              <w:numPr>
                <w:ilvl w:val="0"/>
                <w:numId w:val="14"/>
              </w:numPr>
              <w:tabs>
                <w:tab w:val="left" w:pos="-377"/>
                <w:tab w:val="left" w:pos="177"/>
                <w:tab w:val="left" w:pos="285"/>
                <w:tab w:val="left" w:pos="317"/>
                <w:tab w:val="left" w:pos="454"/>
                <w:tab w:val="left" w:pos="993"/>
              </w:tabs>
              <w:ind w:left="0" w:firstLine="0"/>
              <w:jc w:val="both"/>
              <w:rPr>
                <w:rFonts w:ascii="Times New Roman" w:eastAsia="Calibri" w:hAnsi="Times New Roman" w:cs="Times New Roman"/>
                <w:sz w:val="24"/>
                <w:szCs w:val="24"/>
              </w:rPr>
            </w:pPr>
            <w:r w:rsidRPr="002F61CE">
              <w:rPr>
                <w:rFonts w:ascii="Times New Roman" w:eastAsia="Calibri" w:hAnsi="Times New Roman" w:cs="Times New Roman"/>
                <w:sz w:val="24"/>
                <w:szCs w:val="24"/>
              </w:rPr>
              <w:t>Современное делопроизводство: цели, задачи и основные принципы</w:t>
            </w:r>
          </w:p>
          <w:p w14:paraId="22F1E1B5" w14:textId="107D5912" w:rsidR="002F61CE" w:rsidRDefault="002F61CE" w:rsidP="002F61CE">
            <w:pPr>
              <w:pStyle w:val="ConsPlusNormal"/>
              <w:widowControl/>
              <w:numPr>
                <w:ilvl w:val="0"/>
                <w:numId w:val="14"/>
              </w:numPr>
              <w:tabs>
                <w:tab w:val="left" w:pos="-377"/>
                <w:tab w:val="left" w:pos="177"/>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Роль государства в организации делопроизводства</w:t>
            </w:r>
          </w:p>
          <w:p w14:paraId="438C44AE" w14:textId="1C29B5E7" w:rsidR="00C264B9" w:rsidRPr="004A4DCF" w:rsidRDefault="00C264B9" w:rsidP="002F61CE">
            <w:pPr>
              <w:pStyle w:val="ConsPlusNormal"/>
              <w:widowControl/>
              <w:tabs>
                <w:tab w:val="left" w:pos="-377"/>
                <w:tab w:val="left" w:pos="177"/>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18B05410" w14:textId="1C73A64C" w:rsidR="00C264B9" w:rsidRPr="004A4DCF" w:rsidRDefault="005A42FF" w:rsidP="00311C7B">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07F9CAF0" w14:textId="18B6AB7E" w:rsidR="00037BBE" w:rsidRDefault="00037BBE" w:rsidP="00037BBE">
            <w:pPr>
              <w:rPr>
                <w:rFonts w:eastAsia="Calibri"/>
                <w:lang w:eastAsia="en-US"/>
              </w:rPr>
            </w:pPr>
            <w:r w:rsidRPr="004A4DCF">
              <w:rPr>
                <w:rFonts w:eastAsia="Calibri"/>
                <w:lang w:eastAsia="en-US"/>
              </w:rPr>
              <w:lastRenderedPageBreak/>
              <w:t>Опрос.</w:t>
            </w:r>
          </w:p>
          <w:p w14:paraId="32DDBE71" w14:textId="2F9965FE" w:rsidR="002F61CE" w:rsidRPr="004A4DCF" w:rsidRDefault="002F61CE" w:rsidP="00037BBE">
            <w:pPr>
              <w:rPr>
                <w:rFonts w:eastAsia="Calibri"/>
                <w:lang w:eastAsia="en-US"/>
              </w:rPr>
            </w:pPr>
            <w:r>
              <w:rPr>
                <w:rFonts w:eastAsia="Calibri"/>
                <w:lang w:eastAsia="en-US"/>
              </w:rPr>
              <w:t>Аналитический обзор.</w:t>
            </w:r>
          </w:p>
          <w:p w14:paraId="3F959712" w14:textId="14EB1D73" w:rsidR="00C264B9" w:rsidRPr="004A4DCF" w:rsidRDefault="00037BBE" w:rsidP="00037BBE">
            <w:pPr>
              <w:keepNext/>
              <w:widowControl w:val="0"/>
              <w:autoSpaceDE w:val="0"/>
              <w:autoSpaceDN w:val="0"/>
              <w:adjustRightInd w:val="0"/>
              <w:jc w:val="both"/>
              <w:rPr>
                <w:rFonts w:eastAsia="Calibri"/>
                <w:b/>
                <w:lang w:eastAsia="en-US"/>
              </w:rPr>
            </w:pPr>
            <w:r w:rsidRPr="004A4DCF">
              <w:rPr>
                <w:rFonts w:eastAsia="Calibri"/>
                <w:lang w:eastAsia="en-US"/>
              </w:rPr>
              <w:lastRenderedPageBreak/>
              <w:t>Решение тестов. Обсуждение дискуссионных вопросов. Терминологический диктант.</w:t>
            </w:r>
          </w:p>
        </w:tc>
      </w:tr>
      <w:tr w:rsidR="00C264B9" w:rsidRPr="002613BB" w14:paraId="75ECF8BF" w14:textId="77777777" w:rsidTr="00A51AA3">
        <w:tc>
          <w:tcPr>
            <w:tcW w:w="2127" w:type="dxa"/>
            <w:vMerge/>
            <w:shd w:val="clear" w:color="auto" w:fill="auto"/>
          </w:tcPr>
          <w:p w14:paraId="7110A65D" w14:textId="77777777" w:rsidR="00C264B9" w:rsidRPr="00A44F34" w:rsidRDefault="00C264B9" w:rsidP="00C264B9">
            <w:pPr>
              <w:pStyle w:val="af0"/>
              <w:jc w:val="left"/>
              <w:rPr>
                <w:sz w:val="24"/>
                <w:szCs w:val="24"/>
              </w:rPr>
            </w:pPr>
          </w:p>
        </w:tc>
        <w:tc>
          <w:tcPr>
            <w:tcW w:w="5670" w:type="dxa"/>
            <w:shd w:val="clear" w:color="auto" w:fill="auto"/>
          </w:tcPr>
          <w:p w14:paraId="1B03F56F" w14:textId="77777777" w:rsidR="00C264B9" w:rsidRPr="002F61CE" w:rsidRDefault="00C264B9" w:rsidP="00762FC5">
            <w:pPr>
              <w:tabs>
                <w:tab w:val="left" w:pos="285"/>
                <w:tab w:val="left" w:pos="454"/>
              </w:tabs>
              <w:rPr>
                <w:rFonts w:eastAsia="Calibri"/>
                <w:b/>
                <w:lang w:eastAsia="en-US"/>
              </w:rPr>
            </w:pPr>
            <w:r w:rsidRPr="002F61CE">
              <w:rPr>
                <w:rFonts w:eastAsia="Calibri"/>
                <w:b/>
                <w:lang w:eastAsia="en-US"/>
              </w:rPr>
              <w:t>Занятие 2.</w:t>
            </w:r>
          </w:p>
          <w:p w14:paraId="54BBB3E3" w14:textId="0D2BDE5F" w:rsidR="00C264B9" w:rsidRDefault="002F61CE" w:rsidP="00762FC5">
            <w:pPr>
              <w:pStyle w:val="a8"/>
              <w:numPr>
                <w:ilvl w:val="0"/>
                <w:numId w:val="15"/>
              </w:numPr>
              <w:shd w:val="clear" w:color="auto" w:fill="FFFFFF"/>
              <w:tabs>
                <w:tab w:val="left" w:pos="285"/>
                <w:tab w:val="left" w:pos="414"/>
              </w:tabs>
              <w:ind w:left="0" w:firstLine="0"/>
              <w:contextualSpacing/>
              <w:jc w:val="both"/>
              <w:rPr>
                <w:rFonts w:eastAsia="Calibri"/>
                <w:bCs/>
                <w:sz w:val="24"/>
                <w:szCs w:val="24"/>
                <w:lang w:eastAsia="en-US"/>
              </w:rPr>
            </w:pPr>
            <w:r w:rsidRPr="002F61CE">
              <w:rPr>
                <w:rFonts w:eastAsia="Calibri"/>
                <w:bCs/>
                <w:sz w:val="24"/>
                <w:szCs w:val="24"/>
                <w:lang w:eastAsia="en-US"/>
              </w:rPr>
              <w:t>Служба делопроизводства</w:t>
            </w:r>
            <w:r>
              <w:rPr>
                <w:rFonts w:eastAsia="Calibri"/>
                <w:bCs/>
                <w:sz w:val="24"/>
                <w:szCs w:val="24"/>
                <w:lang w:val="en-US" w:eastAsia="en-US"/>
              </w:rPr>
              <w:t xml:space="preserve">: </w:t>
            </w:r>
            <w:r w:rsidR="00A92171">
              <w:rPr>
                <w:rFonts w:eastAsia="Calibri"/>
                <w:bCs/>
                <w:sz w:val="24"/>
                <w:szCs w:val="24"/>
                <w:lang w:eastAsia="en-US"/>
              </w:rPr>
              <w:t xml:space="preserve">структура, </w:t>
            </w:r>
            <w:r>
              <w:rPr>
                <w:rFonts w:eastAsia="Calibri"/>
                <w:bCs/>
                <w:sz w:val="24"/>
                <w:szCs w:val="24"/>
                <w:lang w:eastAsia="en-US"/>
              </w:rPr>
              <w:t>функции</w:t>
            </w:r>
            <w:r w:rsidR="00A92171">
              <w:rPr>
                <w:rFonts w:eastAsia="Calibri"/>
                <w:bCs/>
                <w:sz w:val="24"/>
                <w:szCs w:val="24"/>
                <w:lang w:eastAsia="en-US"/>
              </w:rPr>
              <w:t>, принципы</w:t>
            </w:r>
          </w:p>
          <w:p w14:paraId="19F96670" w14:textId="10AAA35E" w:rsidR="00A92171" w:rsidRDefault="00A92171" w:rsidP="00762FC5">
            <w:pPr>
              <w:pStyle w:val="a8"/>
              <w:numPr>
                <w:ilvl w:val="0"/>
                <w:numId w:val="15"/>
              </w:numPr>
              <w:shd w:val="clear" w:color="auto" w:fill="FFFFFF"/>
              <w:tabs>
                <w:tab w:val="left" w:pos="285"/>
                <w:tab w:val="left" w:pos="414"/>
              </w:tabs>
              <w:ind w:left="0" w:firstLine="0"/>
              <w:contextualSpacing/>
              <w:jc w:val="both"/>
              <w:rPr>
                <w:rFonts w:eastAsia="Calibri"/>
                <w:bCs/>
                <w:sz w:val="24"/>
                <w:szCs w:val="24"/>
                <w:lang w:eastAsia="en-US"/>
              </w:rPr>
            </w:pPr>
            <w:r>
              <w:rPr>
                <w:rFonts w:eastAsia="Calibri"/>
                <w:bCs/>
                <w:sz w:val="24"/>
                <w:szCs w:val="24"/>
                <w:lang w:eastAsia="en-US"/>
              </w:rPr>
              <w:t>Организация делопроизводства в государственном органе</w:t>
            </w:r>
          </w:p>
          <w:p w14:paraId="2E365C9E" w14:textId="3A7559F2" w:rsidR="002F61CE" w:rsidRPr="002F61CE" w:rsidRDefault="00A92171" w:rsidP="00762FC5">
            <w:pPr>
              <w:pStyle w:val="a8"/>
              <w:numPr>
                <w:ilvl w:val="0"/>
                <w:numId w:val="15"/>
              </w:numPr>
              <w:shd w:val="clear" w:color="auto" w:fill="FFFFFF"/>
              <w:tabs>
                <w:tab w:val="left" w:pos="285"/>
                <w:tab w:val="left" w:pos="414"/>
              </w:tabs>
              <w:ind w:left="0" w:firstLine="0"/>
              <w:contextualSpacing/>
              <w:jc w:val="both"/>
              <w:rPr>
                <w:rFonts w:eastAsia="Calibri"/>
                <w:bCs/>
                <w:sz w:val="24"/>
                <w:szCs w:val="24"/>
                <w:lang w:eastAsia="en-US"/>
              </w:rPr>
            </w:pPr>
            <w:r>
              <w:rPr>
                <w:rFonts w:eastAsia="Calibri"/>
                <w:bCs/>
                <w:sz w:val="24"/>
                <w:szCs w:val="24"/>
                <w:lang w:eastAsia="en-US"/>
              </w:rPr>
              <w:t xml:space="preserve">Регламентация </w:t>
            </w:r>
            <w:r w:rsidR="00762FC5">
              <w:rPr>
                <w:rFonts w:eastAsia="Calibri"/>
                <w:bCs/>
                <w:sz w:val="24"/>
                <w:szCs w:val="24"/>
                <w:lang w:eastAsia="en-US"/>
              </w:rPr>
              <w:t>деятельности работников службы делопроизводства</w:t>
            </w:r>
          </w:p>
          <w:p w14:paraId="3FF0F27E" w14:textId="77777777" w:rsidR="00C264B9" w:rsidRPr="002F61CE" w:rsidRDefault="00C264B9" w:rsidP="00762FC5">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2F61CE">
              <w:rPr>
                <w:rFonts w:ascii="Times New Roman" w:eastAsia="Calibri" w:hAnsi="Times New Roman" w:cs="Times New Roman"/>
                <w:b/>
                <w:sz w:val="24"/>
                <w:szCs w:val="24"/>
              </w:rPr>
              <w:t>Рекомендуемые источники</w:t>
            </w:r>
            <w:r w:rsidRPr="002F61CE">
              <w:rPr>
                <w:rFonts w:ascii="Times New Roman" w:eastAsia="Calibri" w:hAnsi="Times New Roman" w:cs="Times New Roman"/>
                <w:sz w:val="24"/>
                <w:szCs w:val="24"/>
              </w:rPr>
              <w:t xml:space="preserve">: </w:t>
            </w:r>
          </w:p>
          <w:p w14:paraId="26CB2304" w14:textId="250C0244" w:rsidR="00C264B9" w:rsidRPr="004A4DCF" w:rsidRDefault="005A42FF" w:rsidP="00311C7B">
            <w:pPr>
              <w:tabs>
                <w:tab w:val="left" w:pos="285"/>
                <w:tab w:val="left" w:pos="454"/>
              </w:tabs>
              <w:rPr>
                <w:rFonts w:eastAsia="Calibri"/>
                <w:b/>
                <w:lang w:eastAsia="en-US"/>
              </w:rPr>
            </w:pPr>
            <w:r>
              <w:rPr>
                <w:rFonts w:eastAsia="Calibri"/>
              </w:rPr>
              <w:t>8.1.1-8.1.9, 8.2.1-8.2.6, Раздел 9</w:t>
            </w:r>
          </w:p>
        </w:tc>
        <w:tc>
          <w:tcPr>
            <w:tcW w:w="2751" w:type="dxa"/>
            <w:shd w:val="clear" w:color="auto" w:fill="auto"/>
          </w:tcPr>
          <w:p w14:paraId="1AD58A77" w14:textId="77777777" w:rsidR="00037BBE" w:rsidRPr="004A4DCF" w:rsidRDefault="00037BBE" w:rsidP="00037BBE">
            <w:pPr>
              <w:rPr>
                <w:rFonts w:eastAsia="Calibri"/>
                <w:lang w:eastAsia="en-US"/>
              </w:rPr>
            </w:pPr>
            <w:r w:rsidRPr="004A4DCF">
              <w:rPr>
                <w:rFonts w:eastAsia="Calibri"/>
                <w:lang w:eastAsia="en-US"/>
              </w:rPr>
              <w:t>Опрос.</w:t>
            </w:r>
          </w:p>
          <w:p w14:paraId="34F0B5C1" w14:textId="77777777" w:rsidR="00C264B9" w:rsidRDefault="00037BBE" w:rsidP="00037BBE">
            <w:pPr>
              <w:keepNext/>
              <w:widowControl w:val="0"/>
              <w:autoSpaceDE w:val="0"/>
              <w:autoSpaceDN w:val="0"/>
              <w:adjustRightInd w:val="0"/>
              <w:jc w:val="both"/>
              <w:rPr>
                <w:rFonts w:eastAsia="Calibri"/>
                <w:lang w:eastAsia="en-US"/>
              </w:rPr>
            </w:pPr>
            <w:r w:rsidRPr="004A4DCF">
              <w:rPr>
                <w:rFonts w:eastAsia="Calibri"/>
                <w:lang w:eastAsia="en-US"/>
              </w:rPr>
              <w:t>Решение тестов. Обсуждение дискуссионных вопросов. Терминологический диктант.</w:t>
            </w:r>
          </w:p>
          <w:p w14:paraId="5A0B1337" w14:textId="60E8A754" w:rsidR="00762FC5" w:rsidRPr="004A4DCF" w:rsidRDefault="00762FC5" w:rsidP="00037BBE">
            <w:pPr>
              <w:keepNext/>
              <w:widowControl w:val="0"/>
              <w:autoSpaceDE w:val="0"/>
              <w:autoSpaceDN w:val="0"/>
              <w:adjustRightInd w:val="0"/>
              <w:jc w:val="both"/>
              <w:rPr>
                <w:rFonts w:eastAsia="Calibri"/>
                <w:b/>
                <w:lang w:eastAsia="en-US"/>
              </w:rPr>
            </w:pPr>
            <w:r>
              <w:rPr>
                <w:rFonts w:eastAsia="Calibri"/>
                <w:lang w:eastAsia="en-US"/>
              </w:rPr>
              <w:t>Решение практических задач</w:t>
            </w:r>
          </w:p>
        </w:tc>
      </w:tr>
      <w:tr w:rsidR="00C264B9" w:rsidRPr="002613BB" w14:paraId="11F2407B" w14:textId="77777777" w:rsidTr="00A51AA3">
        <w:tc>
          <w:tcPr>
            <w:tcW w:w="2127" w:type="dxa"/>
            <w:vMerge w:val="restart"/>
            <w:shd w:val="clear" w:color="auto" w:fill="auto"/>
          </w:tcPr>
          <w:p w14:paraId="7D98B902" w14:textId="77777777" w:rsidR="00C264B9" w:rsidRPr="00037BBE" w:rsidRDefault="00C264B9" w:rsidP="00C264B9">
            <w:pPr>
              <w:pStyle w:val="af0"/>
              <w:rPr>
                <w:b/>
                <w:sz w:val="24"/>
                <w:szCs w:val="24"/>
              </w:rPr>
            </w:pPr>
            <w:r w:rsidRPr="00037BBE">
              <w:rPr>
                <w:b/>
                <w:sz w:val="24"/>
                <w:szCs w:val="24"/>
              </w:rPr>
              <w:t xml:space="preserve">Тема 2. </w:t>
            </w:r>
          </w:p>
          <w:p w14:paraId="30FC01BA" w14:textId="66FE8CB7" w:rsidR="00C264B9" w:rsidRPr="00A44F34" w:rsidRDefault="00C264B9" w:rsidP="00C264B9">
            <w:pPr>
              <w:pStyle w:val="af0"/>
              <w:jc w:val="left"/>
              <w:rPr>
                <w:sz w:val="24"/>
                <w:szCs w:val="24"/>
              </w:rPr>
            </w:pPr>
            <w:r w:rsidRPr="00C264B9">
              <w:rPr>
                <w:sz w:val="24"/>
                <w:szCs w:val="24"/>
              </w:rPr>
              <w:t>Документированная информация</w:t>
            </w:r>
          </w:p>
        </w:tc>
        <w:tc>
          <w:tcPr>
            <w:tcW w:w="5670" w:type="dxa"/>
            <w:shd w:val="clear" w:color="auto" w:fill="auto"/>
          </w:tcPr>
          <w:p w14:paraId="568BCE7A" w14:textId="77777777" w:rsidR="00C264B9" w:rsidRPr="004A4DCF" w:rsidRDefault="00C264B9" w:rsidP="00762FC5">
            <w:pPr>
              <w:tabs>
                <w:tab w:val="left" w:pos="285"/>
                <w:tab w:val="left" w:pos="454"/>
              </w:tabs>
              <w:rPr>
                <w:rFonts w:eastAsia="Calibri"/>
                <w:b/>
                <w:lang w:eastAsia="en-US"/>
              </w:rPr>
            </w:pPr>
            <w:r w:rsidRPr="004A4DCF">
              <w:rPr>
                <w:rFonts w:eastAsia="Calibri"/>
                <w:b/>
                <w:lang w:eastAsia="en-US"/>
              </w:rPr>
              <w:t>Занятие 1.</w:t>
            </w:r>
          </w:p>
          <w:p w14:paraId="4C7CEF3E" w14:textId="34F756E0" w:rsidR="00C264B9" w:rsidRPr="00870169" w:rsidRDefault="00762FC5" w:rsidP="00762FC5">
            <w:pPr>
              <w:pStyle w:val="ConsPlusNormal"/>
              <w:widowControl/>
              <w:numPr>
                <w:ilvl w:val="0"/>
                <w:numId w:val="16"/>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Содержание управленческой документации</w:t>
            </w:r>
          </w:p>
          <w:p w14:paraId="6FF2FDF4" w14:textId="6FB3FFE5" w:rsidR="00C264B9" w:rsidRPr="00870169" w:rsidRDefault="00762FC5" w:rsidP="00762FC5">
            <w:pPr>
              <w:pStyle w:val="ConsPlusNormal"/>
              <w:widowControl/>
              <w:numPr>
                <w:ilvl w:val="0"/>
                <w:numId w:val="16"/>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Система управленческой документации</w:t>
            </w:r>
          </w:p>
          <w:p w14:paraId="58057113" w14:textId="33DFB90B" w:rsidR="00C264B9" w:rsidRDefault="00DB3E22" w:rsidP="00762FC5">
            <w:pPr>
              <w:pStyle w:val="ConsPlusNormal"/>
              <w:widowControl/>
              <w:numPr>
                <w:ilvl w:val="0"/>
                <w:numId w:val="16"/>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Информационнно</w:t>
            </w:r>
            <w:proofErr w:type="spellEnd"/>
            <w:r>
              <w:rPr>
                <w:rFonts w:ascii="Times New Roman" w:eastAsia="Calibri" w:hAnsi="Times New Roman" w:cs="Times New Roman"/>
                <w:sz w:val="24"/>
                <w:szCs w:val="24"/>
              </w:rPr>
              <w:t>-документационное обеспечение как процесс</w:t>
            </w:r>
          </w:p>
          <w:p w14:paraId="28CABCC7" w14:textId="77777777" w:rsidR="00DB3E22" w:rsidRDefault="00DB3E22" w:rsidP="00762FC5">
            <w:pPr>
              <w:pStyle w:val="ConsPlusNormal"/>
              <w:widowControl/>
              <w:numPr>
                <w:ilvl w:val="0"/>
                <w:numId w:val="16"/>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p>
          <w:p w14:paraId="37150A01" w14:textId="77777777" w:rsidR="00C264B9" w:rsidRPr="004A4DCF" w:rsidRDefault="00C264B9" w:rsidP="00762FC5">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4EDB05D9" w14:textId="4F5FA01E" w:rsidR="00C264B9" w:rsidRPr="004A4DCF" w:rsidRDefault="005A42FF" w:rsidP="00762FC5">
            <w:pPr>
              <w:tabs>
                <w:tab w:val="left" w:pos="285"/>
                <w:tab w:val="left" w:pos="454"/>
              </w:tabs>
              <w:rPr>
                <w:rFonts w:eastAsia="Calibri"/>
                <w:b/>
                <w:lang w:eastAsia="en-US"/>
              </w:rPr>
            </w:pPr>
            <w:r>
              <w:rPr>
                <w:rFonts w:eastAsia="Calibri"/>
              </w:rPr>
              <w:t>8.1.1-8.1.9, 8.2.1-8.2.6, Раздел 9</w:t>
            </w:r>
          </w:p>
        </w:tc>
        <w:tc>
          <w:tcPr>
            <w:tcW w:w="2751" w:type="dxa"/>
            <w:shd w:val="clear" w:color="auto" w:fill="auto"/>
          </w:tcPr>
          <w:p w14:paraId="2B8D7857" w14:textId="77777777" w:rsidR="00037BBE" w:rsidRPr="004A4DCF" w:rsidRDefault="00037BBE" w:rsidP="00037BBE">
            <w:pPr>
              <w:rPr>
                <w:rFonts w:eastAsia="Calibri"/>
                <w:lang w:eastAsia="en-US"/>
              </w:rPr>
            </w:pPr>
            <w:r w:rsidRPr="004A4DCF">
              <w:rPr>
                <w:rFonts w:eastAsia="Calibri"/>
                <w:lang w:eastAsia="en-US"/>
              </w:rPr>
              <w:t>Опрос.</w:t>
            </w:r>
          </w:p>
          <w:p w14:paraId="437C4866" w14:textId="4255270E" w:rsidR="00762FC5" w:rsidRPr="00762FC5" w:rsidRDefault="00037BBE" w:rsidP="00DB3E22">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tc>
      </w:tr>
      <w:tr w:rsidR="00C264B9" w:rsidRPr="002613BB" w14:paraId="0BD4AB39" w14:textId="77777777" w:rsidTr="00A51AA3">
        <w:tc>
          <w:tcPr>
            <w:tcW w:w="2127" w:type="dxa"/>
            <w:vMerge/>
            <w:shd w:val="clear" w:color="auto" w:fill="auto"/>
          </w:tcPr>
          <w:p w14:paraId="677526B2" w14:textId="766D7B7B" w:rsidR="00C264B9" w:rsidRPr="00C264B9" w:rsidRDefault="00C264B9" w:rsidP="00C264B9">
            <w:pPr>
              <w:pStyle w:val="af0"/>
              <w:jc w:val="left"/>
              <w:rPr>
                <w:sz w:val="24"/>
                <w:szCs w:val="24"/>
              </w:rPr>
            </w:pPr>
          </w:p>
        </w:tc>
        <w:tc>
          <w:tcPr>
            <w:tcW w:w="5670" w:type="dxa"/>
            <w:shd w:val="clear" w:color="auto" w:fill="auto"/>
          </w:tcPr>
          <w:p w14:paraId="617AF178" w14:textId="77777777" w:rsidR="00C264B9" w:rsidRPr="004A4DCF" w:rsidRDefault="00C264B9" w:rsidP="00DB3E22">
            <w:pPr>
              <w:tabs>
                <w:tab w:val="left" w:pos="285"/>
                <w:tab w:val="left" w:pos="454"/>
              </w:tabs>
              <w:rPr>
                <w:rFonts w:eastAsia="Calibri"/>
                <w:b/>
                <w:lang w:eastAsia="en-US"/>
              </w:rPr>
            </w:pPr>
            <w:r w:rsidRPr="004A4DCF">
              <w:rPr>
                <w:rFonts w:eastAsia="Calibri"/>
                <w:b/>
                <w:lang w:eastAsia="en-US"/>
              </w:rPr>
              <w:t>Занятие 2.</w:t>
            </w:r>
          </w:p>
          <w:p w14:paraId="448E65CE" w14:textId="12104397" w:rsidR="00C264B9" w:rsidRPr="00DB3E22" w:rsidRDefault="00DB3E22" w:rsidP="00DB3E22">
            <w:pPr>
              <w:pStyle w:val="a8"/>
              <w:numPr>
                <w:ilvl w:val="0"/>
                <w:numId w:val="17"/>
              </w:numPr>
              <w:shd w:val="clear" w:color="auto" w:fill="FFFFFF"/>
              <w:tabs>
                <w:tab w:val="left" w:pos="285"/>
                <w:tab w:val="left" w:pos="414"/>
                <w:tab w:val="left" w:pos="602"/>
              </w:tabs>
              <w:ind w:left="0" w:firstLine="0"/>
              <w:contextualSpacing/>
              <w:jc w:val="both"/>
              <w:rPr>
                <w:rFonts w:eastAsia="Calibri"/>
                <w:bCs/>
                <w:sz w:val="24"/>
                <w:szCs w:val="24"/>
                <w:lang w:eastAsia="en-US"/>
              </w:rPr>
            </w:pPr>
            <w:r w:rsidRPr="00DB3E22">
              <w:rPr>
                <w:rFonts w:eastAsia="Calibri"/>
                <w:bCs/>
                <w:sz w:val="24"/>
                <w:szCs w:val="24"/>
                <w:lang w:eastAsia="en-US"/>
              </w:rPr>
              <w:t xml:space="preserve">Оформление </w:t>
            </w:r>
            <w:r>
              <w:rPr>
                <w:rFonts w:eastAsia="Calibri"/>
                <w:bCs/>
                <w:sz w:val="24"/>
                <w:szCs w:val="24"/>
                <w:lang w:eastAsia="en-US"/>
              </w:rPr>
              <w:t xml:space="preserve">организационной </w:t>
            </w:r>
            <w:r w:rsidRPr="00DB3E22">
              <w:rPr>
                <w:rFonts w:eastAsia="Calibri"/>
                <w:bCs/>
                <w:sz w:val="24"/>
                <w:szCs w:val="24"/>
                <w:lang w:eastAsia="en-US"/>
              </w:rPr>
              <w:t>документации</w:t>
            </w:r>
          </w:p>
          <w:p w14:paraId="5E2D75E9" w14:textId="704AC647" w:rsidR="00DB3E22" w:rsidRPr="00DB3E22" w:rsidRDefault="00DB3E22" w:rsidP="00DB3E22">
            <w:pPr>
              <w:pStyle w:val="a8"/>
              <w:numPr>
                <w:ilvl w:val="0"/>
                <w:numId w:val="17"/>
              </w:numPr>
              <w:shd w:val="clear" w:color="auto" w:fill="FFFFFF"/>
              <w:tabs>
                <w:tab w:val="left" w:pos="285"/>
                <w:tab w:val="left" w:pos="414"/>
                <w:tab w:val="left" w:pos="602"/>
              </w:tabs>
              <w:ind w:left="0" w:firstLine="0"/>
              <w:contextualSpacing/>
              <w:jc w:val="both"/>
              <w:rPr>
                <w:rFonts w:eastAsia="Calibri"/>
                <w:bCs/>
                <w:sz w:val="24"/>
                <w:szCs w:val="24"/>
                <w:lang w:eastAsia="en-US"/>
              </w:rPr>
            </w:pPr>
            <w:r w:rsidRPr="00DB3E22">
              <w:rPr>
                <w:rFonts w:eastAsia="Calibri"/>
                <w:bCs/>
                <w:sz w:val="24"/>
                <w:szCs w:val="24"/>
                <w:lang w:eastAsia="en-US"/>
              </w:rPr>
              <w:t>Оформление распорядительной документации</w:t>
            </w:r>
          </w:p>
          <w:p w14:paraId="79D32FEC" w14:textId="77777777" w:rsidR="00C264B9" w:rsidRPr="004A4DCF" w:rsidRDefault="00C264B9" w:rsidP="00DB3E22">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145A6E82" w14:textId="4E5340FD" w:rsidR="00C264B9" w:rsidRPr="004A4DCF" w:rsidRDefault="005A42FF" w:rsidP="00DB3E22">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6B5A9BF6" w14:textId="77777777" w:rsidR="00DB3E22" w:rsidRDefault="00037BBE" w:rsidP="00DB3E22">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6C4E1DA8" w14:textId="63E1DFFB" w:rsidR="00C264B9" w:rsidRPr="004A4DCF" w:rsidRDefault="00DB3E22" w:rsidP="00DB3E22">
            <w:pPr>
              <w:keepNext/>
              <w:widowControl w:val="0"/>
              <w:autoSpaceDE w:val="0"/>
              <w:autoSpaceDN w:val="0"/>
              <w:adjustRightInd w:val="0"/>
              <w:jc w:val="both"/>
              <w:rPr>
                <w:rFonts w:eastAsia="Calibri"/>
                <w:b/>
                <w:lang w:eastAsia="en-US"/>
              </w:rPr>
            </w:pPr>
            <w:r>
              <w:rPr>
                <w:rFonts w:eastAsia="Calibri"/>
                <w:lang w:eastAsia="en-US"/>
              </w:rPr>
              <w:t>Решение практических задач</w:t>
            </w:r>
          </w:p>
        </w:tc>
      </w:tr>
      <w:tr w:rsidR="00C264B9" w:rsidRPr="002613BB" w14:paraId="364742B5" w14:textId="77777777" w:rsidTr="00A51AA3">
        <w:tc>
          <w:tcPr>
            <w:tcW w:w="2127" w:type="dxa"/>
            <w:vMerge w:val="restart"/>
            <w:shd w:val="clear" w:color="auto" w:fill="auto"/>
          </w:tcPr>
          <w:p w14:paraId="2DA365EF" w14:textId="77777777" w:rsidR="00C264B9" w:rsidRPr="00037BBE" w:rsidRDefault="00C264B9" w:rsidP="00C264B9">
            <w:pPr>
              <w:rPr>
                <w:b/>
                <w:szCs w:val="28"/>
              </w:rPr>
            </w:pPr>
            <w:r w:rsidRPr="00037BBE">
              <w:rPr>
                <w:b/>
              </w:rPr>
              <w:t xml:space="preserve">Тема 3. </w:t>
            </w:r>
          </w:p>
          <w:p w14:paraId="79A2E4E6" w14:textId="708A4016" w:rsidR="00C264B9" w:rsidRPr="004A4DCF" w:rsidRDefault="00C264B9" w:rsidP="00C264B9">
            <w:pPr>
              <w:keepNext/>
              <w:widowControl w:val="0"/>
              <w:autoSpaceDE w:val="0"/>
              <w:autoSpaceDN w:val="0"/>
              <w:adjustRightInd w:val="0"/>
              <w:jc w:val="both"/>
              <w:rPr>
                <w:rFonts w:eastAsia="Calibri"/>
                <w:b/>
                <w:lang w:eastAsia="en-US"/>
              </w:rPr>
            </w:pPr>
            <w:r w:rsidRPr="00A44F34">
              <w:t>Организация документооборота</w:t>
            </w:r>
          </w:p>
        </w:tc>
        <w:tc>
          <w:tcPr>
            <w:tcW w:w="5670" w:type="dxa"/>
            <w:shd w:val="clear" w:color="auto" w:fill="auto"/>
          </w:tcPr>
          <w:p w14:paraId="4AD808F1" w14:textId="77777777" w:rsidR="00C264B9" w:rsidRPr="004A4DCF" w:rsidRDefault="00C264B9" w:rsidP="00197305">
            <w:pPr>
              <w:tabs>
                <w:tab w:val="left" w:pos="285"/>
                <w:tab w:val="left" w:pos="454"/>
              </w:tabs>
              <w:rPr>
                <w:rFonts w:eastAsia="Calibri"/>
                <w:b/>
                <w:lang w:eastAsia="en-US"/>
              </w:rPr>
            </w:pPr>
            <w:r w:rsidRPr="004A4DCF">
              <w:rPr>
                <w:rFonts w:eastAsia="Calibri"/>
                <w:b/>
                <w:lang w:eastAsia="en-US"/>
              </w:rPr>
              <w:t>Занятие 1.</w:t>
            </w:r>
          </w:p>
          <w:p w14:paraId="5CDBF3EB" w14:textId="19F2D79B" w:rsidR="00C264B9" w:rsidRDefault="00DB3E22" w:rsidP="00197305">
            <w:pPr>
              <w:pStyle w:val="ConsPlusNormal"/>
              <w:widowControl/>
              <w:numPr>
                <w:ilvl w:val="0"/>
                <w:numId w:val="1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Содержание документооборота</w:t>
            </w:r>
          </w:p>
          <w:p w14:paraId="14461F0B" w14:textId="575CD135" w:rsidR="00DB3E22" w:rsidRDefault="00DB3E22" w:rsidP="00197305">
            <w:pPr>
              <w:pStyle w:val="ConsPlusNormal"/>
              <w:widowControl/>
              <w:numPr>
                <w:ilvl w:val="0"/>
                <w:numId w:val="1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Методы организации системы документооборота</w:t>
            </w:r>
          </w:p>
          <w:p w14:paraId="04144DA1" w14:textId="089C9394" w:rsidR="00DB3E22" w:rsidRPr="00197305" w:rsidRDefault="00DB3E22" w:rsidP="00197305">
            <w:pPr>
              <w:pStyle w:val="ConsPlusNormal"/>
              <w:widowControl/>
              <w:numPr>
                <w:ilvl w:val="0"/>
                <w:numId w:val="1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Обработка и систематизация документов</w:t>
            </w:r>
          </w:p>
          <w:p w14:paraId="7D604E4F" w14:textId="77777777" w:rsidR="00C264B9" w:rsidRPr="004A4DCF" w:rsidRDefault="00C264B9" w:rsidP="00197305">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793450D9" w14:textId="3A54F7FE" w:rsidR="00C264B9" w:rsidRPr="004A4DCF" w:rsidRDefault="005A42FF" w:rsidP="00197305">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56DDBBF1" w14:textId="77777777" w:rsidR="00037BBE" w:rsidRPr="004A4DCF" w:rsidRDefault="00037BBE" w:rsidP="00037BBE">
            <w:pPr>
              <w:rPr>
                <w:rFonts w:eastAsia="Calibri"/>
                <w:lang w:eastAsia="en-US"/>
              </w:rPr>
            </w:pPr>
            <w:r w:rsidRPr="004A4DCF">
              <w:rPr>
                <w:rFonts w:eastAsia="Calibri"/>
                <w:lang w:eastAsia="en-US"/>
              </w:rPr>
              <w:t>Опрос.</w:t>
            </w:r>
          </w:p>
          <w:p w14:paraId="670E9A6D" w14:textId="137FF1C8" w:rsidR="00C264B9" w:rsidRPr="004A4DCF" w:rsidRDefault="00037BBE" w:rsidP="00037BBE">
            <w:pPr>
              <w:keepNext/>
              <w:widowControl w:val="0"/>
              <w:autoSpaceDE w:val="0"/>
              <w:autoSpaceDN w:val="0"/>
              <w:adjustRightInd w:val="0"/>
              <w:jc w:val="both"/>
              <w:rPr>
                <w:rFonts w:eastAsia="Calibri"/>
                <w:b/>
                <w:lang w:eastAsia="en-US"/>
              </w:rPr>
            </w:pPr>
            <w:r w:rsidRPr="004A4DCF">
              <w:rPr>
                <w:rFonts w:eastAsia="Calibri"/>
                <w:lang w:eastAsia="en-US"/>
              </w:rPr>
              <w:t>Решение тестов. Обсуждение дискуссионных вопросов. Терминологический диктант.</w:t>
            </w:r>
          </w:p>
        </w:tc>
      </w:tr>
      <w:tr w:rsidR="00C264B9" w:rsidRPr="002613BB" w14:paraId="272D5793" w14:textId="77777777" w:rsidTr="001278C8">
        <w:trPr>
          <w:trHeight w:val="1974"/>
        </w:trPr>
        <w:tc>
          <w:tcPr>
            <w:tcW w:w="2127" w:type="dxa"/>
            <w:vMerge/>
            <w:shd w:val="clear" w:color="auto" w:fill="auto"/>
          </w:tcPr>
          <w:p w14:paraId="15794E42" w14:textId="77777777" w:rsidR="00C264B9" w:rsidRPr="004A4DCF" w:rsidRDefault="00C264B9" w:rsidP="00C264B9">
            <w:pPr>
              <w:keepNext/>
              <w:widowControl w:val="0"/>
              <w:autoSpaceDE w:val="0"/>
              <w:autoSpaceDN w:val="0"/>
              <w:adjustRightInd w:val="0"/>
              <w:jc w:val="both"/>
              <w:rPr>
                <w:rFonts w:eastAsia="Calibri"/>
                <w:b/>
                <w:lang w:eastAsia="en-US"/>
              </w:rPr>
            </w:pPr>
          </w:p>
        </w:tc>
        <w:tc>
          <w:tcPr>
            <w:tcW w:w="5670" w:type="dxa"/>
            <w:shd w:val="clear" w:color="auto" w:fill="auto"/>
          </w:tcPr>
          <w:p w14:paraId="7F16C452" w14:textId="77777777" w:rsidR="00037BBE" w:rsidRPr="004A4DCF" w:rsidRDefault="00037BBE" w:rsidP="00197305">
            <w:pPr>
              <w:tabs>
                <w:tab w:val="left" w:pos="285"/>
                <w:tab w:val="left" w:pos="454"/>
              </w:tabs>
              <w:rPr>
                <w:rFonts w:eastAsia="Calibri"/>
                <w:b/>
                <w:lang w:eastAsia="en-US"/>
              </w:rPr>
            </w:pPr>
            <w:r w:rsidRPr="004A4DCF">
              <w:rPr>
                <w:rFonts w:eastAsia="Calibri"/>
                <w:b/>
                <w:lang w:eastAsia="en-US"/>
              </w:rPr>
              <w:t>Занятие 2.</w:t>
            </w:r>
          </w:p>
          <w:p w14:paraId="2D900E07" w14:textId="66ED5D4F" w:rsidR="00037BBE" w:rsidRPr="00197305" w:rsidRDefault="00197305" w:rsidP="00197305">
            <w:pPr>
              <w:pStyle w:val="a8"/>
              <w:numPr>
                <w:ilvl w:val="0"/>
                <w:numId w:val="19"/>
              </w:numPr>
              <w:shd w:val="clear" w:color="auto" w:fill="FFFFFF"/>
              <w:tabs>
                <w:tab w:val="left" w:pos="285"/>
                <w:tab w:val="left" w:pos="414"/>
              </w:tabs>
              <w:ind w:left="0" w:firstLine="0"/>
              <w:contextualSpacing/>
              <w:jc w:val="both"/>
              <w:rPr>
                <w:rFonts w:eastAsia="Calibri"/>
                <w:bCs/>
                <w:sz w:val="24"/>
                <w:lang w:eastAsia="en-US"/>
              </w:rPr>
            </w:pPr>
            <w:r w:rsidRPr="00197305">
              <w:rPr>
                <w:rFonts w:eastAsia="Calibri"/>
                <w:bCs/>
                <w:sz w:val="24"/>
                <w:lang w:eastAsia="en-US"/>
              </w:rPr>
              <w:t>Разработка схемы документооборота</w:t>
            </w:r>
            <w:r>
              <w:rPr>
                <w:rFonts w:eastAsia="Calibri"/>
                <w:bCs/>
                <w:sz w:val="24"/>
                <w:lang w:eastAsia="en-US"/>
              </w:rPr>
              <w:t xml:space="preserve"> государственного органа</w:t>
            </w:r>
          </w:p>
          <w:p w14:paraId="0A76DC8B" w14:textId="77777777" w:rsidR="00037BBE" w:rsidRPr="004A4DCF" w:rsidRDefault="00037BBE" w:rsidP="00197305">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69BC02F4" w14:textId="5B011F58" w:rsidR="00C264B9" w:rsidRPr="004A4DCF" w:rsidRDefault="005A42FF" w:rsidP="00197305">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2E6B4858" w14:textId="77777777" w:rsidR="00037BBE" w:rsidRPr="004A4DCF" w:rsidRDefault="00037BBE" w:rsidP="00037BBE">
            <w:pPr>
              <w:rPr>
                <w:rFonts w:eastAsia="Calibri"/>
                <w:lang w:eastAsia="en-US"/>
              </w:rPr>
            </w:pPr>
            <w:r w:rsidRPr="004A4DCF">
              <w:rPr>
                <w:rFonts w:eastAsia="Calibri"/>
                <w:lang w:eastAsia="en-US"/>
              </w:rPr>
              <w:t>Опрос.</w:t>
            </w:r>
          </w:p>
          <w:p w14:paraId="123F0D25" w14:textId="77777777" w:rsidR="00197305" w:rsidRDefault="00037BBE" w:rsidP="00197305">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10AE8A60" w14:textId="77777777" w:rsidR="00C264B9" w:rsidRDefault="00197305" w:rsidP="00197305">
            <w:pPr>
              <w:keepNext/>
              <w:widowControl w:val="0"/>
              <w:autoSpaceDE w:val="0"/>
              <w:autoSpaceDN w:val="0"/>
              <w:adjustRightInd w:val="0"/>
              <w:jc w:val="both"/>
              <w:rPr>
                <w:rFonts w:eastAsia="Calibri"/>
                <w:lang w:eastAsia="en-US"/>
              </w:rPr>
            </w:pPr>
            <w:r>
              <w:rPr>
                <w:rFonts w:eastAsia="Calibri"/>
                <w:lang w:eastAsia="en-US"/>
              </w:rPr>
              <w:t>Решение практических задач</w:t>
            </w:r>
          </w:p>
          <w:p w14:paraId="6CCA47B2" w14:textId="5A33CF8F" w:rsidR="00A51AA3" w:rsidRPr="004A4DCF" w:rsidRDefault="00A51AA3" w:rsidP="00197305">
            <w:pPr>
              <w:keepNext/>
              <w:widowControl w:val="0"/>
              <w:autoSpaceDE w:val="0"/>
              <w:autoSpaceDN w:val="0"/>
              <w:adjustRightInd w:val="0"/>
              <w:jc w:val="both"/>
              <w:rPr>
                <w:rFonts w:eastAsia="Calibri"/>
                <w:b/>
                <w:lang w:eastAsia="en-US"/>
              </w:rPr>
            </w:pPr>
          </w:p>
        </w:tc>
      </w:tr>
      <w:tr w:rsidR="00037BBE" w:rsidRPr="002613BB" w14:paraId="11D9EE0E" w14:textId="77777777" w:rsidTr="00A51AA3">
        <w:tc>
          <w:tcPr>
            <w:tcW w:w="2127" w:type="dxa"/>
            <w:vMerge w:val="restart"/>
            <w:shd w:val="clear" w:color="auto" w:fill="auto"/>
          </w:tcPr>
          <w:p w14:paraId="4683F090" w14:textId="77777777" w:rsidR="00037BBE" w:rsidRPr="00037BBE" w:rsidRDefault="00037BBE" w:rsidP="00037BBE">
            <w:pPr>
              <w:rPr>
                <w:b/>
                <w:szCs w:val="28"/>
              </w:rPr>
            </w:pPr>
            <w:r w:rsidRPr="00037BBE">
              <w:rPr>
                <w:b/>
              </w:rPr>
              <w:t xml:space="preserve">Тема 4. </w:t>
            </w:r>
          </w:p>
          <w:p w14:paraId="5879B096" w14:textId="4EB09143" w:rsidR="00037BBE" w:rsidRPr="004A4DCF" w:rsidRDefault="00037BBE" w:rsidP="00037BBE">
            <w:pPr>
              <w:keepNext/>
              <w:widowControl w:val="0"/>
              <w:autoSpaceDE w:val="0"/>
              <w:autoSpaceDN w:val="0"/>
              <w:adjustRightInd w:val="0"/>
              <w:jc w:val="both"/>
              <w:rPr>
                <w:rFonts w:eastAsia="Calibri"/>
                <w:b/>
                <w:lang w:eastAsia="en-US"/>
              </w:rPr>
            </w:pPr>
            <w:r w:rsidRPr="00A44F34">
              <w:rPr>
                <w:bCs/>
              </w:rPr>
              <w:t>Организация хранения документов</w:t>
            </w:r>
          </w:p>
        </w:tc>
        <w:tc>
          <w:tcPr>
            <w:tcW w:w="5670" w:type="dxa"/>
            <w:shd w:val="clear" w:color="auto" w:fill="auto"/>
          </w:tcPr>
          <w:p w14:paraId="6143139C" w14:textId="77777777" w:rsidR="00037BBE" w:rsidRPr="004A4DCF" w:rsidRDefault="00037BBE" w:rsidP="00197305">
            <w:pPr>
              <w:tabs>
                <w:tab w:val="left" w:pos="285"/>
                <w:tab w:val="left" w:pos="454"/>
              </w:tabs>
              <w:rPr>
                <w:rFonts w:eastAsia="Calibri"/>
                <w:b/>
                <w:lang w:eastAsia="en-US"/>
              </w:rPr>
            </w:pPr>
            <w:r w:rsidRPr="004A4DCF">
              <w:rPr>
                <w:rFonts w:eastAsia="Calibri"/>
                <w:b/>
                <w:lang w:eastAsia="en-US"/>
              </w:rPr>
              <w:t>Занятие 1.</w:t>
            </w:r>
          </w:p>
          <w:p w14:paraId="018AC169" w14:textId="6A9E00E7" w:rsidR="00197305" w:rsidRDefault="00197305" w:rsidP="00197305">
            <w:pPr>
              <w:pStyle w:val="ConsPlusNormal"/>
              <w:widowControl/>
              <w:numPr>
                <w:ilvl w:val="0"/>
                <w:numId w:val="20"/>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Содержание номенклатуры дел</w:t>
            </w:r>
          </w:p>
          <w:p w14:paraId="655428DA" w14:textId="2A79AC0C" w:rsidR="00037BBE" w:rsidRDefault="00197305" w:rsidP="00197305">
            <w:pPr>
              <w:pStyle w:val="ConsPlusNormal"/>
              <w:widowControl/>
              <w:numPr>
                <w:ilvl w:val="0"/>
                <w:numId w:val="20"/>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Основы формирования номенклатуры дел</w:t>
            </w:r>
          </w:p>
          <w:p w14:paraId="18CA183C" w14:textId="27E32788" w:rsidR="00197305" w:rsidRDefault="00197305" w:rsidP="00197305">
            <w:pPr>
              <w:pStyle w:val="ConsPlusNormal"/>
              <w:widowControl/>
              <w:numPr>
                <w:ilvl w:val="0"/>
                <w:numId w:val="20"/>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Архивы Российской Федерации, их виды и функции.</w:t>
            </w:r>
          </w:p>
          <w:p w14:paraId="5070449A" w14:textId="459C0218" w:rsidR="00197305" w:rsidRPr="00870169" w:rsidRDefault="00197305" w:rsidP="00197305">
            <w:pPr>
              <w:pStyle w:val="ConsPlusNormal"/>
              <w:widowControl/>
              <w:numPr>
                <w:ilvl w:val="0"/>
                <w:numId w:val="20"/>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Экспертиза и уничтожение дел</w:t>
            </w:r>
          </w:p>
          <w:p w14:paraId="76F1D1CE" w14:textId="77777777" w:rsidR="00037BBE" w:rsidRPr="004A4DCF" w:rsidRDefault="00037BBE" w:rsidP="00197305">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lastRenderedPageBreak/>
              <w:t>Рекомендуемые источники</w:t>
            </w:r>
            <w:r w:rsidRPr="004A4DCF">
              <w:rPr>
                <w:rFonts w:ascii="Times New Roman" w:eastAsia="Calibri" w:hAnsi="Times New Roman" w:cs="Times New Roman"/>
                <w:sz w:val="24"/>
                <w:szCs w:val="24"/>
              </w:rPr>
              <w:t xml:space="preserve">: </w:t>
            </w:r>
          </w:p>
          <w:p w14:paraId="4F784A67" w14:textId="3C2E16AE" w:rsidR="00037BBE" w:rsidRPr="004A4DCF" w:rsidRDefault="005A42FF" w:rsidP="00197305">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2D667A60" w14:textId="77777777" w:rsidR="00037BBE" w:rsidRPr="004A4DCF" w:rsidRDefault="00037BBE" w:rsidP="00037BBE">
            <w:pPr>
              <w:rPr>
                <w:rFonts w:eastAsia="Calibri"/>
                <w:lang w:eastAsia="en-US"/>
              </w:rPr>
            </w:pPr>
            <w:r w:rsidRPr="004A4DCF">
              <w:rPr>
                <w:rFonts w:eastAsia="Calibri"/>
                <w:lang w:eastAsia="en-US"/>
              </w:rPr>
              <w:lastRenderedPageBreak/>
              <w:t>Опрос.</w:t>
            </w:r>
          </w:p>
          <w:p w14:paraId="54CB2F14" w14:textId="4F71826D" w:rsidR="00037BBE" w:rsidRPr="004A4DCF" w:rsidRDefault="00037BBE" w:rsidP="00037BBE">
            <w:pPr>
              <w:keepNext/>
              <w:widowControl w:val="0"/>
              <w:autoSpaceDE w:val="0"/>
              <w:autoSpaceDN w:val="0"/>
              <w:adjustRightInd w:val="0"/>
              <w:jc w:val="both"/>
              <w:rPr>
                <w:rFonts w:eastAsia="Calibri"/>
                <w:b/>
                <w:lang w:eastAsia="en-US"/>
              </w:rPr>
            </w:pPr>
            <w:r w:rsidRPr="004A4DCF">
              <w:rPr>
                <w:rFonts w:eastAsia="Calibri"/>
                <w:lang w:eastAsia="en-US"/>
              </w:rPr>
              <w:t xml:space="preserve">Решение тестов. Обсуждение дискуссионных вопросов. Терминологический </w:t>
            </w:r>
            <w:r w:rsidRPr="004A4DCF">
              <w:rPr>
                <w:rFonts w:eastAsia="Calibri"/>
                <w:lang w:eastAsia="en-US"/>
              </w:rPr>
              <w:lastRenderedPageBreak/>
              <w:t>диктант.</w:t>
            </w:r>
          </w:p>
        </w:tc>
      </w:tr>
      <w:tr w:rsidR="00037BBE" w:rsidRPr="002613BB" w14:paraId="5B6227BF" w14:textId="77777777" w:rsidTr="00A51AA3">
        <w:tc>
          <w:tcPr>
            <w:tcW w:w="2127" w:type="dxa"/>
            <w:vMerge/>
            <w:shd w:val="clear" w:color="auto" w:fill="auto"/>
          </w:tcPr>
          <w:p w14:paraId="12084D25" w14:textId="77777777" w:rsidR="00037BBE" w:rsidRPr="004A4DCF" w:rsidRDefault="00037BBE" w:rsidP="00037BBE">
            <w:pPr>
              <w:keepNext/>
              <w:widowControl w:val="0"/>
              <w:autoSpaceDE w:val="0"/>
              <w:autoSpaceDN w:val="0"/>
              <w:adjustRightInd w:val="0"/>
              <w:jc w:val="both"/>
              <w:rPr>
                <w:rFonts w:eastAsia="Calibri"/>
                <w:b/>
                <w:lang w:eastAsia="en-US"/>
              </w:rPr>
            </w:pPr>
          </w:p>
        </w:tc>
        <w:tc>
          <w:tcPr>
            <w:tcW w:w="5670" w:type="dxa"/>
            <w:shd w:val="clear" w:color="auto" w:fill="auto"/>
          </w:tcPr>
          <w:p w14:paraId="1FB7D68A" w14:textId="4CB03A35" w:rsidR="00037BBE" w:rsidRPr="004A4DCF" w:rsidRDefault="00037BBE" w:rsidP="0004181A">
            <w:pPr>
              <w:tabs>
                <w:tab w:val="left" w:pos="285"/>
                <w:tab w:val="left" w:pos="454"/>
              </w:tabs>
              <w:rPr>
                <w:rFonts w:eastAsia="Calibri"/>
                <w:b/>
                <w:lang w:eastAsia="en-US"/>
              </w:rPr>
            </w:pPr>
            <w:r>
              <w:rPr>
                <w:rFonts w:eastAsia="Calibri"/>
                <w:b/>
                <w:lang w:eastAsia="en-US"/>
              </w:rPr>
              <w:t>Занятие 2</w:t>
            </w:r>
            <w:r w:rsidRPr="004A4DCF">
              <w:rPr>
                <w:rFonts w:eastAsia="Calibri"/>
                <w:b/>
                <w:lang w:eastAsia="en-US"/>
              </w:rPr>
              <w:t>.</w:t>
            </w:r>
          </w:p>
          <w:p w14:paraId="5706B193" w14:textId="4A95A05E" w:rsidR="00037BBE" w:rsidRDefault="00197305" w:rsidP="0004181A">
            <w:pPr>
              <w:pStyle w:val="ConsPlusNormal"/>
              <w:widowControl/>
              <w:numPr>
                <w:ilvl w:val="0"/>
                <w:numId w:val="21"/>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Разработка номенклатуры дел государственного органа</w:t>
            </w:r>
          </w:p>
          <w:p w14:paraId="6936190D" w14:textId="38D2509B" w:rsidR="00197305" w:rsidRDefault="00197305" w:rsidP="0004181A">
            <w:pPr>
              <w:pStyle w:val="ConsPlusNormal"/>
              <w:widowControl/>
              <w:numPr>
                <w:ilvl w:val="0"/>
                <w:numId w:val="21"/>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Разработка акта об оценке ценности документов.</w:t>
            </w:r>
          </w:p>
          <w:p w14:paraId="776B1AB4" w14:textId="62840BE4" w:rsidR="00197305" w:rsidRDefault="00197305" w:rsidP="0004181A">
            <w:pPr>
              <w:pStyle w:val="ConsPlusNormal"/>
              <w:widowControl/>
              <w:numPr>
                <w:ilvl w:val="0"/>
                <w:numId w:val="21"/>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Разработка актов о передаче дел в архивы</w:t>
            </w:r>
          </w:p>
          <w:p w14:paraId="7EC9028A" w14:textId="5B6266EB" w:rsidR="00197305" w:rsidRPr="00870169" w:rsidRDefault="00197305" w:rsidP="0004181A">
            <w:pPr>
              <w:pStyle w:val="ConsPlusNormal"/>
              <w:widowControl/>
              <w:numPr>
                <w:ilvl w:val="0"/>
                <w:numId w:val="21"/>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Разработка актов об уничтожении дел</w:t>
            </w:r>
          </w:p>
          <w:p w14:paraId="36D72699" w14:textId="77777777" w:rsidR="00037BBE" w:rsidRPr="004A4DCF" w:rsidRDefault="00037BBE" w:rsidP="0004181A">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6384390A" w14:textId="6D55BFD8" w:rsidR="00037BBE" w:rsidRPr="004A4DCF" w:rsidRDefault="005A42FF" w:rsidP="0004181A">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50A5695C" w14:textId="77777777" w:rsidR="00037BBE" w:rsidRPr="00197305" w:rsidRDefault="00037BBE" w:rsidP="00037BBE">
            <w:pPr>
              <w:rPr>
                <w:rFonts w:eastAsia="Calibri"/>
                <w:lang w:eastAsia="en-US"/>
              </w:rPr>
            </w:pPr>
            <w:r w:rsidRPr="00197305">
              <w:rPr>
                <w:rFonts w:eastAsia="Calibri"/>
                <w:lang w:eastAsia="en-US"/>
              </w:rPr>
              <w:t>Опрос.</w:t>
            </w:r>
          </w:p>
          <w:p w14:paraId="4346F92B" w14:textId="77777777" w:rsidR="00037BBE" w:rsidRPr="00197305" w:rsidRDefault="00037BBE" w:rsidP="00037BBE">
            <w:pPr>
              <w:keepNext/>
              <w:widowControl w:val="0"/>
              <w:autoSpaceDE w:val="0"/>
              <w:autoSpaceDN w:val="0"/>
              <w:adjustRightInd w:val="0"/>
              <w:jc w:val="both"/>
              <w:rPr>
                <w:rFonts w:eastAsia="Calibri"/>
                <w:lang w:eastAsia="en-US"/>
              </w:rPr>
            </w:pPr>
            <w:r w:rsidRPr="00197305">
              <w:rPr>
                <w:rFonts w:eastAsia="Calibri"/>
                <w:lang w:eastAsia="en-US"/>
              </w:rPr>
              <w:t>Решение тестов. Обсуждение дискуссионных вопросов. Терминологический диктант.</w:t>
            </w:r>
          </w:p>
          <w:p w14:paraId="628D221A" w14:textId="0A35839F" w:rsidR="00197305" w:rsidRPr="00197305" w:rsidRDefault="00197305" w:rsidP="00037BBE">
            <w:pPr>
              <w:keepNext/>
              <w:widowControl w:val="0"/>
              <w:autoSpaceDE w:val="0"/>
              <w:autoSpaceDN w:val="0"/>
              <w:adjustRightInd w:val="0"/>
              <w:jc w:val="both"/>
              <w:rPr>
                <w:rFonts w:eastAsia="Calibri"/>
                <w:lang w:eastAsia="en-US"/>
              </w:rPr>
            </w:pPr>
            <w:r w:rsidRPr="00197305">
              <w:rPr>
                <w:rFonts w:eastAsia="Calibri"/>
                <w:lang w:eastAsia="en-US"/>
              </w:rPr>
              <w:t>Решение практических задач</w:t>
            </w:r>
          </w:p>
        </w:tc>
      </w:tr>
      <w:tr w:rsidR="00037BBE" w:rsidRPr="002613BB" w14:paraId="6BD17E93" w14:textId="77777777" w:rsidTr="00A51AA3">
        <w:tc>
          <w:tcPr>
            <w:tcW w:w="2127" w:type="dxa"/>
            <w:vMerge w:val="restart"/>
            <w:shd w:val="clear" w:color="auto" w:fill="auto"/>
          </w:tcPr>
          <w:p w14:paraId="60C41336" w14:textId="77777777" w:rsidR="00037BBE" w:rsidRPr="00037BBE" w:rsidRDefault="00037BBE" w:rsidP="00037BBE">
            <w:pPr>
              <w:rPr>
                <w:b/>
              </w:rPr>
            </w:pPr>
            <w:r w:rsidRPr="00037BBE">
              <w:rPr>
                <w:b/>
              </w:rPr>
              <w:t xml:space="preserve">Тема 5. </w:t>
            </w:r>
          </w:p>
          <w:p w14:paraId="095FC525" w14:textId="5D21DDD9" w:rsidR="00037BBE" w:rsidRPr="004A4DCF" w:rsidRDefault="00037BBE" w:rsidP="00037BBE">
            <w:pPr>
              <w:keepNext/>
              <w:widowControl w:val="0"/>
              <w:autoSpaceDE w:val="0"/>
              <w:autoSpaceDN w:val="0"/>
              <w:adjustRightInd w:val="0"/>
              <w:jc w:val="both"/>
              <w:rPr>
                <w:rFonts w:eastAsia="Calibri"/>
                <w:b/>
                <w:lang w:eastAsia="en-US"/>
              </w:rPr>
            </w:pPr>
            <w:r w:rsidRPr="00A44F34">
              <w:t>Подготовка служебных документов и деловая переписка</w:t>
            </w:r>
          </w:p>
        </w:tc>
        <w:tc>
          <w:tcPr>
            <w:tcW w:w="5670" w:type="dxa"/>
            <w:shd w:val="clear" w:color="auto" w:fill="auto"/>
          </w:tcPr>
          <w:p w14:paraId="57454D2D" w14:textId="77777777" w:rsidR="00037BBE" w:rsidRPr="004A4DCF" w:rsidRDefault="00037BBE" w:rsidP="0004181A">
            <w:pPr>
              <w:tabs>
                <w:tab w:val="left" w:pos="285"/>
                <w:tab w:val="left" w:pos="454"/>
              </w:tabs>
              <w:ind w:left="35"/>
              <w:rPr>
                <w:rFonts w:eastAsia="Calibri"/>
                <w:b/>
                <w:lang w:eastAsia="en-US"/>
              </w:rPr>
            </w:pPr>
            <w:r w:rsidRPr="004A4DCF">
              <w:rPr>
                <w:rFonts w:eastAsia="Calibri"/>
                <w:b/>
                <w:lang w:eastAsia="en-US"/>
              </w:rPr>
              <w:t>Занятие 1.</w:t>
            </w:r>
          </w:p>
          <w:p w14:paraId="5464752B" w14:textId="32C68A2E" w:rsidR="00037BBE" w:rsidRDefault="0004181A" w:rsidP="0004181A">
            <w:pPr>
              <w:pStyle w:val="ConsPlusNormal"/>
              <w:widowControl/>
              <w:numPr>
                <w:ilvl w:val="0"/>
                <w:numId w:val="22"/>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Требования к оформлению документов</w:t>
            </w:r>
          </w:p>
          <w:p w14:paraId="05AFC594" w14:textId="2D71BAAC" w:rsidR="0004181A" w:rsidRDefault="0004181A" w:rsidP="0004181A">
            <w:pPr>
              <w:pStyle w:val="ConsPlusNormal"/>
              <w:widowControl/>
              <w:numPr>
                <w:ilvl w:val="0"/>
                <w:numId w:val="22"/>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Основы деловой переписки</w:t>
            </w:r>
          </w:p>
          <w:p w14:paraId="7F1326EE" w14:textId="4DC74BBD" w:rsidR="0004181A" w:rsidRDefault="0004181A" w:rsidP="0004181A">
            <w:pPr>
              <w:pStyle w:val="ConsPlusNormal"/>
              <w:widowControl/>
              <w:numPr>
                <w:ilvl w:val="0"/>
                <w:numId w:val="22"/>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Рассмотрение обращений граждан и организаций</w:t>
            </w:r>
          </w:p>
          <w:p w14:paraId="4D54748E" w14:textId="504C5D73" w:rsidR="0004181A" w:rsidRPr="00870169" w:rsidRDefault="0004181A" w:rsidP="0004181A">
            <w:pPr>
              <w:pStyle w:val="ConsPlusNormal"/>
              <w:widowControl/>
              <w:numPr>
                <w:ilvl w:val="0"/>
                <w:numId w:val="22"/>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Конфиденциальность и персональные данные</w:t>
            </w:r>
          </w:p>
          <w:p w14:paraId="2CEFD561" w14:textId="77777777" w:rsidR="00037BBE" w:rsidRPr="004A4DCF" w:rsidRDefault="00037BBE" w:rsidP="0004181A">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3A1AD337" w14:textId="5BBE0E52" w:rsidR="00037BBE" w:rsidRPr="004A4DCF" w:rsidRDefault="005A42FF" w:rsidP="0004181A">
            <w:pPr>
              <w:keepNext/>
              <w:widowControl w:val="0"/>
              <w:tabs>
                <w:tab w:val="left" w:pos="285"/>
              </w:tabs>
              <w:autoSpaceDE w:val="0"/>
              <w:autoSpaceDN w:val="0"/>
              <w:adjustRightInd w:val="0"/>
              <w:ind w:left="35"/>
              <w:jc w:val="both"/>
              <w:rPr>
                <w:rFonts w:eastAsia="Calibri"/>
                <w:b/>
                <w:lang w:eastAsia="en-US"/>
              </w:rPr>
            </w:pPr>
            <w:r>
              <w:rPr>
                <w:rFonts w:eastAsia="Calibri"/>
              </w:rPr>
              <w:t>8.1.1-8.1.9, 8.2.1-8.2.6, Раздел 9</w:t>
            </w:r>
          </w:p>
        </w:tc>
        <w:tc>
          <w:tcPr>
            <w:tcW w:w="2751" w:type="dxa"/>
            <w:shd w:val="clear" w:color="auto" w:fill="auto"/>
          </w:tcPr>
          <w:p w14:paraId="32D59BEC" w14:textId="77777777" w:rsidR="00037BBE" w:rsidRPr="00197305" w:rsidRDefault="00037BBE" w:rsidP="00037BBE">
            <w:pPr>
              <w:rPr>
                <w:rFonts w:eastAsia="Calibri"/>
                <w:lang w:eastAsia="en-US"/>
              </w:rPr>
            </w:pPr>
            <w:r w:rsidRPr="00197305">
              <w:rPr>
                <w:rFonts w:eastAsia="Calibri"/>
                <w:lang w:eastAsia="en-US"/>
              </w:rPr>
              <w:t>Опрос.</w:t>
            </w:r>
          </w:p>
          <w:p w14:paraId="3225B65B" w14:textId="47CB7A96" w:rsidR="00037BBE" w:rsidRPr="00197305" w:rsidRDefault="00037BBE" w:rsidP="00037BBE">
            <w:pPr>
              <w:keepNext/>
              <w:widowControl w:val="0"/>
              <w:autoSpaceDE w:val="0"/>
              <w:autoSpaceDN w:val="0"/>
              <w:adjustRightInd w:val="0"/>
              <w:jc w:val="both"/>
              <w:rPr>
                <w:rFonts w:eastAsia="Calibri"/>
                <w:lang w:eastAsia="en-US"/>
              </w:rPr>
            </w:pPr>
            <w:r w:rsidRPr="00197305">
              <w:rPr>
                <w:rFonts w:eastAsia="Calibri"/>
                <w:lang w:eastAsia="en-US"/>
              </w:rPr>
              <w:t>Решение тестов. Обсуждение дискуссионных вопросов. Терминологический диктант.</w:t>
            </w:r>
          </w:p>
        </w:tc>
      </w:tr>
      <w:tr w:rsidR="00037BBE" w:rsidRPr="002613BB" w14:paraId="331E82CB" w14:textId="77777777" w:rsidTr="00A51AA3">
        <w:tc>
          <w:tcPr>
            <w:tcW w:w="2127" w:type="dxa"/>
            <w:vMerge/>
            <w:shd w:val="clear" w:color="auto" w:fill="auto"/>
          </w:tcPr>
          <w:p w14:paraId="58925304" w14:textId="77777777" w:rsidR="00037BBE" w:rsidRPr="00A44F34" w:rsidRDefault="00037BBE" w:rsidP="00037BBE"/>
        </w:tc>
        <w:tc>
          <w:tcPr>
            <w:tcW w:w="5670" w:type="dxa"/>
            <w:shd w:val="clear" w:color="auto" w:fill="auto"/>
          </w:tcPr>
          <w:p w14:paraId="7E6B1201" w14:textId="77777777"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2.</w:t>
            </w:r>
          </w:p>
          <w:p w14:paraId="61B182A9" w14:textId="01130095" w:rsidR="00037BBE" w:rsidRPr="00311C7B" w:rsidRDefault="0004181A" w:rsidP="00311C7B">
            <w:pPr>
              <w:pStyle w:val="ConsPlusNormal"/>
              <w:widowControl/>
              <w:numPr>
                <w:ilvl w:val="0"/>
                <w:numId w:val="23"/>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Оформление деловой переписки</w:t>
            </w:r>
          </w:p>
          <w:p w14:paraId="5109F94B" w14:textId="6842CCAB" w:rsidR="0004181A" w:rsidRPr="00311C7B" w:rsidRDefault="0004181A" w:rsidP="00311C7B">
            <w:pPr>
              <w:pStyle w:val="ConsPlusNormal"/>
              <w:widowControl/>
              <w:numPr>
                <w:ilvl w:val="0"/>
                <w:numId w:val="23"/>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Работа над проектами распорядительных документов</w:t>
            </w:r>
          </w:p>
          <w:p w14:paraId="71EE8AE6"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00879BA5" w14:textId="79160683" w:rsidR="00037BBE" w:rsidRPr="00311C7B" w:rsidRDefault="005A42FF" w:rsidP="00311C7B">
            <w:pPr>
              <w:tabs>
                <w:tab w:val="left" w:pos="285"/>
                <w:tab w:val="left" w:pos="454"/>
              </w:tabs>
              <w:ind w:left="35"/>
              <w:rPr>
                <w:rFonts w:eastAsia="Calibri"/>
                <w:b/>
                <w:lang w:eastAsia="en-US"/>
              </w:rPr>
            </w:pPr>
            <w:r>
              <w:rPr>
                <w:rFonts w:eastAsia="Calibri"/>
              </w:rPr>
              <w:t>8.1.1-8.1.9, 8.2.1-8.2.6, Раздел 9</w:t>
            </w:r>
          </w:p>
        </w:tc>
        <w:tc>
          <w:tcPr>
            <w:tcW w:w="2751" w:type="dxa"/>
            <w:shd w:val="clear" w:color="auto" w:fill="auto"/>
          </w:tcPr>
          <w:p w14:paraId="642A9BC4" w14:textId="77777777" w:rsidR="00037BBE" w:rsidRPr="004A4DCF" w:rsidRDefault="00037BBE" w:rsidP="00037BBE">
            <w:pPr>
              <w:rPr>
                <w:rFonts w:eastAsia="Calibri"/>
                <w:lang w:eastAsia="en-US"/>
              </w:rPr>
            </w:pPr>
            <w:r w:rsidRPr="004A4DCF">
              <w:rPr>
                <w:rFonts w:eastAsia="Calibri"/>
                <w:lang w:eastAsia="en-US"/>
              </w:rPr>
              <w:t>Опрос.</w:t>
            </w:r>
          </w:p>
          <w:p w14:paraId="070A1177" w14:textId="77777777" w:rsidR="0004181A" w:rsidRDefault="00037BBE" w:rsidP="00037BBE">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6D6ABE96" w14:textId="4472E6B9" w:rsidR="00037BBE" w:rsidRPr="004A4DCF" w:rsidRDefault="0004181A" w:rsidP="00037BBE">
            <w:pPr>
              <w:keepNext/>
              <w:widowControl w:val="0"/>
              <w:autoSpaceDE w:val="0"/>
              <w:autoSpaceDN w:val="0"/>
              <w:adjustRightInd w:val="0"/>
              <w:jc w:val="both"/>
              <w:rPr>
                <w:rFonts w:eastAsia="Calibri"/>
                <w:b/>
                <w:lang w:eastAsia="en-US"/>
              </w:rPr>
            </w:pPr>
            <w:r w:rsidRPr="0004181A">
              <w:rPr>
                <w:rFonts w:eastAsia="Calibri"/>
                <w:lang w:eastAsia="en-US"/>
              </w:rPr>
              <w:t>Решение практических задач</w:t>
            </w:r>
          </w:p>
        </w:tc>
      </w:tr>
      <w:tr w:rsidR="00037BBE" w:rsidRPr="002613BB" w14:paraId="4B164532" w14:textId="77777777" w:rsidTr="00A51AA3">
        <w:tc>
          <w:tcPr>
            <w:tcW w:w="2127" w:type="dxa"/>
            <w:vMerge/>
            <w:shd w:val="clear" w:color="auto" w:fill="auto"/>
          </w:tcPr>
          <w:p w14:paraId="7C4A91FE" w14:textId="77777777" w:rsidR="00037BBE" w:rsidRPr="00A44F34" w:rsidRDefault="00037BBE" w:rsidP="00037BBE"/>
        </w:tc>
        <w:tc>
          <w:tcPr>
            <w:tcW w:w="5670" w:type="dxa"/>
            <w:shd w:val="clear" w:color="auto" w:fill="auto"/>
          </w:tcPr>
          <w:p w14:paraId="7206B43D" w14:textId="12E08B22"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3.</w:t>
            </w:r>
          </w:p>
          <w:p w14:paraId="7D149FAB" w14:textId="53379BF4" w:rsidR="00037BBE" w:rsidRPr="00311C7B" w:rsidRDefault="0004181A" w:rsidP="00311C7B">
            <w:pPr>
              <w:pStyle w:val="ConsPlusNormal"/>
              <w:widowControl/>
              <w:numPr>
                <w:ilvl w:val="0"/>
                <w:numId w:val="24"/>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Работа с обращениями граждан и организаций</w:t>
            </w:r>
          </w:p>
          <w:p w14:paraId="1B3E505E"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53CFAFEA" w14:textId="197CB4E9" w:rsidR="00037BBE" w:rsidRPr="00311C7B" w:rsidRDefault="005A42FF" w:rsidP="00311C7B">
            <w:pPr>
              <w:tabs>
                <w:tab w:val="left" w:pos="285"/>
                <w:tab w:val="left" w:pos="454"/>
              </w:tabs>
              <w:ind w:left="35"/>
              <w:rPr>
                <w:rFonts w:eastAsia="Calibri"/>
                <w:b/>
                <w:lang w:eastAsia="en-US"/>
              </w:rPr>
            </w:pPr>
            <w:r>
              <w:rPr>
                <w:rFonts w:eastAsia="Calibri"/>
              </w:rPr>
              <w:t>8.1.1-8.1.9, 8.2.1-8.2.6, Раздел 9</w:t>
            </w:r>
          </w:p>
        </w:tc>
        <w:tc>
          <w:tcPr>
            <w:tcW w:w="2751" w:type="dxa"/>
            <w:shd w:val="clear" w:color="auto" w:fill="auto"/>
          </w:tcPr>
          <w:p w14:paraId="7DC09406" w14:textId="77777777" w:rsidR="00037BBE" w:rsidRPr="004A4DCF" w:rsidRDefault="00037BBE" w:rsidP="00037BBE">
            <w:pPr>
              <w:rPr>
                <w:rFonts w:eastAsia="Calibri"/>
                <w:lang w:eastAsia="en-US"/>
              </w:rPr>
            </w:pPr>
            <w:r w:rsidRPr="004A4DCF">
              <w:rPr>
                <w:rFonts w:eastAsia="Calibri"/>
                <w:lang w:eastAsia="en-US"/>
              </w:rPr>
              <w:t>Опрос.</w:t>
            </w:r>
          </w:p>
          <w:p w14:paraId="57B620BE" w14:textId="77777777" w:rsidR="0004181A" w:rsidRDefault="00037BBE" w:rsidP="00037BBE">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619C7A8C" w14:textId="021416AA" w:rsidR="00037BBE" w:rsidRPr="004A4DCF" w:rsidRDefault="0004181A" w:rsidP="00037BBE">
            <w:pPr>
              <w:keepNext/>
              <w:widowControl w:val="0"/>
              <w:autoSpaceDE w:val="0"/>
              <w:autoSpaceDN w:val="0"/>
              <w:adjustRightInd w:val="0"/>
              <w:jc w:val="both"/>
              <w:rPr>
                <w:rFonts w:eastAsia="Calibri"/>
                <w:b/>
                <w:lang w:eastAsia="en-US"/>
              </w:rPr>
            </w:pPr>
            <w:r w:rsidRPr="00197305">
              <w:rPr>
                <w:rFonts w:eastAsia="Calibri"/>
                <w:lang w:eastAsia="en-US"/>
              </w:rPr>
              <w:t>Решение практических задач</w:t>
            </w:r>
          </w:p>
        </w:tc>
      </w:tr>
      <w:tr w:rsidR="00037BBE" w:rsidRPr="002613BB" w14:paraId="458D640E" w14:textId="77777777" w:rsidTr="00A51AA3">
        <w:tc>
          <w:tcPr>
            <w:tcW w:w="2127" w:type="dxa"/>
            <w:vMerge w:val="restart"/>
            <w:shd w:val="clear" w:color="auto" w:fill="auto"/>
          </w:tcPr>
          <w:p w14:paraId="610EEAD4" w14:textId="77777777" w:rsidR="00037BBE" w:rsidRPr="00037BBE" w:rsidRDefault="00037BBE" w:rsidP="00037BBE">
            <w:pPr>
              <w:rPr>
                <w:b/>
              </w:rPr>
            </w:pPr>
            <w:r w:rsidRPr="00037BBE">
              <w:rPr>
                <w:b/>
              </w:rPr>
              <w:t xml:space="preserve">Тема 6. </w:t>
            </w:r>
          </w:p>
          <w:p w14:paraId="2041486C" w14:textId="1453A115" w:rsidR="00037BBE" w:rsidRPr="00A44F34" w:rsidRDefault="00037BBE" w:rsidP="00037BBE">
            <w:r w:rsidRPr="00A44F34">
              <w:t>Автоматизация и цифровизация делопроизводства</w:t>
            </w:r>
          </w:p>
        </w:tc>
        <w:tc>
          <w:tcPr>
            <w:tcW w:w="5670" w:type="dxa"/>
            <w:shd w:val="clear" w:color="auto" w:fill="auto"/>
          </w:tcPr>
          <w:p w14:paraId="45CD4F88" w14:textId="77777777"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1.</w:t>
            </w:r>
          </w:p>
          <w:p w14:paraId="076A12B0" w14:textId="53B7D7BE" w:rsidR="00037BBE" w:rsidRPr="00311C7B" w:rsidRDefault="006E0097" w:rsidP="00311C7B">
            <w:pPr>
              <w:pStyle w:val="ConsPlusNormal"/>
              <w:widowControl/>
              <w:numPr>
                <w:ilvl w:val="0"/>
                <w:numId w:val="25"/>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Информационное общество и электронное правительство</w:t>
            </w:r>
          </w:p>
          <w:p w14:paraId="4EDC7CD9" w14:textId="1EDAD7A7" w:rsidR="006E0097" w:rsidRPr="00311C7B" w:rsidRDefault="006E0097" w:rsidP="00311C7B">
            <w:pPr>
              <w:pStyle w:val="ConsPlusNormal"/>
              <w:widowControl/>
              <w:numPr>
                <w:ilvl w:val="0"/>
                <w:numId w:val="25"/>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Система электронного документооборота</w:t>
            </w:r>
          </w:p>
          <w:p w14:paraId="12114EFB" w14:textId="78A3DCB6" w:rsidR="006E0097" w:rsidRPr="00311C7B" w:rsidRDefault="006E0097" w:rsidP="00311C7B">
            <w:pPr>
              <w:pStyle w:val="ConsPlusNormal"/>
              <w:widowControl/>
              <w:numPr>
                <w:ilvl w:val="0"/>
                <w:numId w:val="25"/>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Автоматизированные рабочие места</w:t>
            </w:r>
          </w:p>
          <w:p w14:paraId="0B5B9613"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03840D43" w14:textId="6FB5AD5E" w:rsidR="00037BBE" w:rsidRPr="00311C7B" w:rsidRDefault="005A42FF" w:rsidP="00311C7B">
            <w:pPr>
              <w:tabs>
                <w:tab w:val="left" w:pos="285"/>
                <w:tab w:val="left" w:pos="454"/>
              </w:tabs>
              <w:ind w:left="35"/>
              <w:rPr>
                <w:rFonts w:eastAsia="Calibri"/>
                <w:b/>
                <w:lang w:eastAsia="en-US"/>
              </w:rPr>
            </w:pPr>
            <w:r>
              <w:rPr>
                <w:rFonts w:eastAsia="Calibri"/>
              </w:rPr>
              <w:t>8.1.1-8.1.9, 8.2.1-8.2.6, Раздел 9</w:t>
            </w:r>
          </w:p>
        </w:tc>
        <w:tc>
          <w:tcPr>
            <w:tcW w:w="2751" w:type="dxa"/>
            <w:shd w:val="clear" w:color="auto" w:fill="auto"/>
          </w:tcPr>
          <w:p w14:paraId="569BAE23" w14:textId="77777777" w:rsidR="00037BBE" w:rsidRPr="004A4DCF" w:rsidRDefault="00037BBE" w:rsidP="00037BBE">
            <w:pPr>
              <w:rPr>
                <w:rFonts w:eastAsia="Calibri"/>
                <w:lang w:eastAsia="en-US"/>
              </w:rPr>
            </w:pPr>
            <w:r w:rsidRPr="004A4DCF">
              <w:rPr>
                <w:rFonts w:eastAsia="Calibri"/>
                <w:lang w:eastAsia="en-US"/>
              </w:rPr>
              <w:t>Опрос.</w:t>
            </w:r>
          </w:p>
          <w:p w14:paraId="7BFD7563" w14:textId="2D7463C3" w:rsidR="00037BBE" w:rsidRPr="004A4DCF" w:rsidRDefault="00037BBE" w:rsidP="00037BBE">
            <w:pPr>
              <w:keepNext/>
              <w:widowControl w:val="0"/>
              <w:autoSpaceDE w:val="0"/>
              <w:autoSpaceDN w:val="0"/>
              <w:adjustRightInd w:val="0"/>
              <w:jc w:val="both"/>
              <w:rPr>
                <w:rFonts w:eastAsia="Calibri"/>
                <w:b/>
                <w:lang w:eastAsia="en-US"/>
              </w:rPr>
            </w:pPr>
            <w:r w:rsidRPr="004A4DCF">
              <w:rPr>
                <w:rFonts w:eastAsia="Calibri"/>
                <w:lang w:eastAsia="en-US"/>
              </w:rPr>
              <w:t>Решение тестов. Обсуждение дискуссионных вопросов. Терминологический диктант.</w:t>
            </w:r>
          </w:p>
        </w:tc>
      </w:tr>
      <w:tr w:rsidR="00037BBE" w:rsidRPr="002613BB" w14:paraId="03AB792D" w14:textId="77777777" w:rsidTr="00A51AA3">
        <w:tc>
          <w:tcPr>
            <w:tcW w:w="2127" w:type="dxa"/>
            <w:vMerge/>
            <w:shd w:val="clear" w:color="auto" w:fill="auto"/>
          </w:tcPr>
          <w:p w14:paraId="66DB94DD" w14:textId="77777777" w:rsidR="00037BBE" w:rsidRPr="004A4DCF" w:rsidRDefault="00037BBE" w:rsidP="00037BBE">
            <w:pPr>
              <w:keepNext/>
              <w:widowControl w:val="0"/>
              <w:autoSpaceDE w:val="0"/>
              <w:autoSpaceDN w:val="0"/>
              <w:adjustRightInd w:val="0"/>
              <w:jc w:val="both"/>
              <w:rPr>
                <w:rFonts w:eastAsia="Calibri"/>
                <w:b/>
                <w:lang w:eastAsia="en-US"/>
              </w:rPr>
            </w:pPr>
          </w:p>
        </w:tc>
        <w:tc>
          <w:tcPr>
            <w:tcW w:w="5670" w:type="dxa"/>
            <w:shd w:val="clear" w:color="auto" w:fill="auto"/>
          </w:tcPr>
          <w:p w14:paraId="6F607238" w14:textId="782EF86B"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2.</w:t>
            </w:r>
          </w:p>
          <w:p w14:paraId="3263DBE7" w14:textId="0E0045E9" w:rsidR="00037BBE" w:rsidRPr="00311C7B" w:rsidRDefault="006E0097" w:rsidP="00311C7B">
            <w:pPr>
              <w:pStyle w:val="ConsPlusNormal"/>
              <w:widowControl/>
              <w:numPr>
                <w:ilvl w:val="0"/>
                <w:numId w:val="26"/>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Оформление электронного обращения в орган государственного управления</w:t>
            </w:r>
          </w:p>
          <w:p w14:paraId="3BF80363"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10EADAD9" w14:textId="5F65A5F7" w:rsidR="00037BBE" w:rsidRPr="00311C7B" w:rsidRDefault="005A42FF" w:rsidP="00311C7B">
            <w:pPr>
              <w:keepNext/>
              <w:widowControl w:val="0"/>
              <w:tabs>
                <w:tab w:val="left" w:pos="285"/>
              </w:tabs>
              <w:autoSpaceDE w:val="0"/>
              <w:autoSpaceDN w:val="0"/>
              <w:adjustRightInd w:val="0"/>
              <w:ind w:left="35"/>
              <w:jc w:val="both"/>
              <w:rPr>
                <w:rFonts w:eastAsia="Calibri"/>
                <w:b/>
                <w:lang w:eastAsia="en-US"/>
              </w:rPr>
            </w:pPr>
            <w:r>
              <w:rPr>
                <w:rFonts w:eastAsia="Calibri"/>
              </w:rPr>
              <w:t>8.1.1-8.1.9, 8.2.1-8.2.6, Раздел 9</w:t>
            </w:r>
          </w:p>
        </w:tc>
        <w:tc>
          <w:tcPr>
            <w:tcW w:w="2751" w:type="dxa"/>
            <w:shd w:val="clear" w:color="auto" w:fill="auto"/>
          </w:tcPr>
          <w:p w14:paraId="1AB89723" w14:textId="77777777" w:rsidR="00037BBE" w:rsidRPr="004A4DCF" w:rsidRDefault="00037BBE" w:rsidP="00037BBE">
            <w:pPr>
              <w:rPr>
                <w:rFonts w:eastAsia="Calibri"/>
                <w:lang w:eastAsia="en-US"/>
              </w:rPr>
            </w:pPr>
            <w:r w:rsidRPr="004A4DCF">
              <w:rPr>
                <w:rFonts w:eastAsia="Calibri"/>
                <w:lang w:eastAsia="en-US"/>
              </w:rPr>
              <w:t>Опрос.</w:t>
            </w:r>
          </w:p>
          <w:p w14:paraId="4B636D1B" w14:textId="77777777" w:rsidR="006E0097" w:rsidRDefault="00037BBE" w:rsidP="00037BBE">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1CDA7447" w14:textId="3B1C6535" w:rsidR="00037BBE" w:rsidRPr="004A4DCF" w:rsidRDefault="006E0097" w:rsidP="00037BBE">
            <w:pPr>
              <w:keepNext/>
              <w:widowControl w:val="0"/>
              <w:autoSpaceDE w:val="0"/>
              <w:autoSpaceDN w:val="0"/>
              <w:adjustRightInd w:val="0"/>
              <w:jc w:val="both"/>
              <w:rPr>
                <w:rFonts w:eastAsia="Calibri"/>
                <w:b/>
                <w:lang w:eastAsia="en-US"/>
              </w:rPr>
            </w:pPr>
            <w:r w:rsidRPr="006E0097">
              <w:rPr>
                <w:rFonts w:eastAsia="Calibri"/>
                <w:lang w:eastAsia="en-US"/>
              </w:rPr>
              <w:t>Решение практических задач</w:t>
            </w:r>
          </w:p>
        </w:tc>
      </w:tr>
      <w:tr w:rsidR="00037BBE" w:rsidRPr="002613BB" w14:paraId="6E4C3FE6" w14:textId="77777777" w:rsidTr="00A51AA3">
        <w:tc>
          <w:tcPr>
            <w:tcW w:w="2127" w:type="dxa"/>
            <w:vMerge w:val="restart"/>
            <w:shd w:val="clear" w:color="auto" w:fill="auto"/>
          </w:tcPr>
          <w:p w14:paraId="59ACEB4E" w14:textId="77777777" w:rsidR="00037BBE" w:rsidRPr="00037BBE" w:rsidRDefault="00037BBE" w:rsidP="00037BBE">
            <w:pPr>
              <w:rPr>
                <w:b/>
              </w:rPr>
            </w:pPr>
            <w:r w:rsidRPr="00037BBE">
              <w:rPr>
                <w:b/>
              </w:rPr>
              <w:t xml:space="preserve">Тема 7. </w:t>
            </w:r>
          </w:p>
          <w:p w14:paraId="3E58D2D2" w14:textId="59CBF876" w:rsidR="00037BBE" w:rsidRPr="004A4DCF" w:rsidRDefault="00037BBE" w:rsidP="00037BBE">
            <w:pPr>
              <w:keepNext/>
              <w:widowControl w:val="0"/>
              <w:autoSpaceDE w:val="0"/>
              <w:autoSpaceDN w:val="0"/>
              <w:adjustRightInd w:val="0"/>
              <w:jc w:val="both"/>
              <w:rPr>
                <w:rFonts w:eastAsia="Calibri"/>
                <w:b/>
                <w:lang w:eastAsia="en-US"/>
              </w:rPr>
            </w:pPr>
            <w:r w:rsidRPr="00A44F34">
              <w:t>Межведомственный электронный документооборот</w:t>
            </w:r>
          </w:p>
        </w:tc>
        <w:tc>
          <w:tcPr>
            <w:tcW w:w="5670" w:type="dxa"/>
            <w:shd w:val="clear" w:color="auto" w:fill="auto"/>
          </w:tcPr>
          <w:p w14:paraId="3849F95C" w14:textId="77777777"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1.</w:t>
            </w:r>
          </w:p>
          <w:p w14:paraId="030599ED" w14:textId="26B11984" w:rsidR="00037BBE" w:rsidRPr="00311C7B" w:rsidRDefault="006E0097" w:rsidP="00311C7B">
            <w:pPr>
              <w:pStyle w:val="ConsPlusNormal"/>
              <w:widowControl/>
              <w:numPr>
                <w:ilvl w:val="0"/>
                <w:numId w:val="27"/>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Содержание межведомственного электронного документооборота</w:t>
            </w:r>
          </w:p>
          <w:p w14:paraId="732CA7A7" w14:textId="6F7B0428" w:rsidR="006E0097" w:rsidRPr="00311C7B" w:rsidRDefault="006E0097" w:rsidP="00311C7B">
            <w:pPr>
              <w:pStyle w:val="ConsPlusNormal"/>
              <w:widowControl/>
              <w:numPr>
                <w:ilvl w:val="0"/>
                <w:numId w:val="27"/>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Архитектура межведомственного электронного документооборота</w:t>
            </w:r>
          </w:p>
          <w:p w14:paraId="5D5B6745" w14:textId="10CAFCF5" w:rsidR="006E0097" w:rsidRPr="00311C7B" w:rsidRDefault="006E0097" w:rsidP="00311C7B">
            <w:pPr>
              <w:pStyle w:val="ConsPlusNormal"/>
              <w:widowControl/>
              <w:numPr>
                <w:ilvl w:val="0"/>
                <w:numId w:val="27"/>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lastRenderedPageBreak/>
              <w:t>Использование электронной подписи</w:t>
            </w:r>
          </w:p>
          <w:p w14:paraId="08EEDD96"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709C8FC3" w14:textId="71E98EF9" w:rsidR="00037BBE" w:rsidRPr="00311C7B" w:rsidRDefault="005A42FF" w:rsidP="00311C7B">
            <w:pPr>
              <w:keepNext/>
              <w:widowControl w:val="0"/>
              <w:tabs>
                <w:tab w:val="left" w:pos="285"/>
              </w:tabs>
              <w:autoSpaceDE w:val="0"/>
              <w:autoSpaceDN w:val="0"/>
              <w:adjustRightInd w:val="0"/>
              <w:ind w:left="35"/>
              <w:jc w:val="both"/>
              <w:rPr>
                <w:rFonts w:eastAsia="Calibri"/>
                <w:b/>
                <w:lang w:eastAsia="en-US"/>
              </w:rPr>
            </w:pPr>
            <w:r>
              <w:rPr>
                <w:rFonts w:eastAsia="Calibri"/>
              </w:rPr>
              <w:t>8.1.1-8.1.9, 8.2.1-8.2.6, Раздел 9</w:t>
            </w:r>
          </w:p>
        </w:tc>
        <w:tc>
          <w:tcPr>
            <w:tcW w:w="2751" w:type="dxa"/>
            <w:shd w:val="clear" w:color="auto" w:fill="auto"/>
          </w:tcPr>
          <w:p w14:paraId="249B5C62" w14:textId="77777777" w:rsidR="00037BBE" w:rsidRPr="004A4DCF" w:rsidRDefault="00037BBE" w:rsidP="00037BBE">
            <w:pPr>
              <w:rPr>
                <w:rFonts w:eastAsia="Calibri"/>
                <w:lang w:eastAsia="en-US"/>
              </w:rPr>
            </w:pPr>
            <w:r w:rsidRPr="004A4DCF">
              <w:rPr>
                <w:rFonts w:eastAsia="Calibri"/>
                <w:lang w:eastAsia="en-US"/>
              </w:rPr>
              <w:lastRenderedPageBreak/>
              <w:t>Опрос.</w:t>
            </w:r>
          </w:p>
          <w:p w14:paraId="41442500" w14:textId="7733D67E" w:rsidR="00037BBE" w:rsidRPr="004A4DCF" w:rsidRDefault="00037BBE" w:rsidP="00037BBE">
            <w:pPr>
              <w:keepNext/>
              <w:widowControl w:val="0"/>
              <w:autoSpaceDE w:val="0"/>
              <w:autoSpaceDN w:val="0"/>
              <w:adjustRightInd w:val="0"/>
              <w:jc w:val="both"/>
              <w:rPr>
                <w:rFonts w:eastAsia="Calibri"/>
                <w:b/>
                <w:lang w:eastAsia="en-US"/>
              </w:rPr>
            </w:pPr>
            <w:r w:rsidRPr="004A4DCF">
              <w:rPr>
                <w:rFonts w:eastAsia="Calibri"/>
                <w:lang w:eastAsia="en-US"/>
              </w:rPr>
              <w:t xml:space="preserve">Решение тестов. Обсуждение дискуссионных вопросов. </w:t>
            </w:r>
            <w:r w:rsidRPr="004A4DCF">
              <w:rPr>
                <w:rFonts w:eastAsia="Calibri"/>
                <w:lang w:eastAsia="en-US"/>
              </w:rPr>
              <w:lastRenderedPageBreak/>
              <w:t>Терминологический диктант.</w:t>
            </w:r>
          </w:p>
        </w:tc>
      </w:tr>
      <w:tr w:rsidR="00037BBE" w:rsidRPr="002613BB" w14:paraId="72DE2D08" w14:textId="77777777" w:rsidTr="00A51AA3">
        <w:tc>
          <w:tcPr>
            <w:tcW w:w="2127" w:type="dxa"/>
            <w:vMerge/>
            <w:shd w:val="clear" w:color="auto" w:fill="auto"/>
          </w:tcPr>
          <w:p w14:paraId="60BBB3BE" w14:textId="77777777" w:rsidR="00037BBE" w:rsidRPr="004A4DCF" w:rsidRDefault="00037BBE" w:rsidP="00037BBE">
            <w:pPr>
              <w:keepNext/>
              <w:widowControl w:val="0"/>
              <w:autoSpaceDE w:val="0"/>
              <w:autoSpaceDN w:val="0"/>
              <w:adjustRightInd w:val="0"/>
              <w:jc w:val="both"/>
              <w:rPr>
                <w:rFonts w:eastAsia="Calibri"/>
                <w:b/>
                <w:lang w:eastAsia="en-US"/>
              </w:rPr>
            </w:pPr>
          </w:p>
        </w:tc>
        <w:tc>
          <w:tcPr>
            <w:tcW w:w="5670" w:type="dxa"/>
            <w:shd w:val="clear" w:color="auto" w:fill="auto"/>
          </w:tcPr>
          <w:p w14:paraId="6F78AF77" w14:textId="1BC43BE7"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2.</w:t>
            </w:r>
          </w:p>
          <w:p w14:paraId="1E8036BB" w14:textId="3D92D2BD" w:rsidR="00037BBE" w:rsidRPr="00311C7B" w:rsidRDefault="006E0097" w:rsidP="00311C7B">
            <w:pPr>
              <w:pStyle w:val="ConsPlusNormal"/>
              <w:widowControl/>
              <w:numPr>
                <w:ilvl w:val="0"/>
                <w:numId w:val="28"/>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Администрирование межведомственного электронного документооборота</w:t>
            </w:r>
          </w:p>
          <w:p w14:paraId="37C06B91"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1BEB74D7" w14:textId="4247ACCD" w:rsidR="00037BBE" w:rsidRPr="00311C7B" w:rsidRDefault="005A42FF" w:rsidP="00311C7B">
            <w:pPr>
              <w:keepNext/>
              <w:widowControl w:val="0"/>
              <w:tabs>
                <w:tab w:val="left" w:pos="285"/>
              </w:tabs>
              <w:autoSpaceDE w:val="0"/>
              <w:autoSpaceDN w:val="0"/>
              <w:adjustRightInd w:val="0"/>
              <w:ind w:left="35"/>
              <w:jc w:val="both"/>
              <w:rPr>
                <w:rFonts w:eastAsia="Calibri"/>
                <w:b/>
                <w:lang w:eastAsia="en-US"/>
              </w:rPr>
            </w:pPr>
            <w:r>
              <w:rPr>
                <w:rFonts w:eastAsia="Calibri"/>
              </w:rPr>
              <w:t>8.1.1-8.1.9, 8.2.1-8.2.6, Раздел 9</w:t>
            </w:r>
          </w:p>
        </w:tc>
        <w:tc>
          <w:tcPr>
            <w:tcW w:w="2751" w:type="dxa"/>
            <w:shd w:val="clear" w:color="auto" w:fill="auto"/>
          </w:tcPr>
          <w:p w14:paraId="6CF96A59" w14:textId="77777777" w:rsidR="00037BBE" w:rsidRPr="004A4DCF" w:rsidRDefault="00037BBE" w:rsidP="00037BBE">
            <w:pPr>
              <w:rPr>
                <w:rFonts w:eastAsia="Calibri"/>
                <w:lang w:eastAsia="en-US"/>
              </w:rPr>
            </w:pPr>
            <w:r w:rsidRPr="004A4DCF">
              <w:rPr>
                <w:rFonts w:eastAsia="Calibri"/>
                <w:lang w:eastAsia="en-US"/>
              </w:rPr>
              <w:t>Опрос.</w:t>
            </w:r>
          </w:p>
          <w:p w14:paraId="6EBBF113" w14:textId="77777777" w:rsidR="006E0097" w:rsidRDefault="00037BBE" w:rsidP="00037BBE">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32EE1667" w14:textId="7DCE4F0F" w:rsidR="00037BBE" w:rsidRPr="004A4DCF" w:rsidRDefault="006E0097" w:rsidP="00037BBE">
            <w:pPr>
              <w:keepNext/>
              <w:widowControl w:val="0"/>
              <w:autoSpaceDE w:val="0"/>
              <w:autoSpaceDN w:val="0"/>
              <w:adjustRightInd w:val="0"/>
              <w:jc w:val="both"/>
              <w:rPr>
                <w:rFonts w:eastAsia="Calibri"/>
                <w:b/>
                <w:lang w:eastAsia="en-US"/>
              </w:rPr>
            </w:pPr>
            <w:r w:rsidRPr="00197305">
              <w:rPr>
                <w:rFonts w:eastAsia="Calibri"/>
                <w:lang w:eastAsia="en-US"/>
              </w:rPr>
              <w:t>Решение практических задач</w:t>
            </w:r>
          </w:p>
        </w:tc>
      </w:tr>
      <w:tr w:rsidR="006E0097" w:rsidRPr="002613BB" w14:paraId="5564FB7E" w14:textId="77777777" w:rsidTr="00A51AA3">
        <w:trPr>
          <w:trHeight w:val="411"/>
        </w:trPr>
        <w:tc>
          <w:tcPr>
            <w:tcW w:w="2127" w:type="dxa"/>
            <w:vMerge w:val="restart"/>
            <w:tcBorders>
              <w:top w:val="single" w:sz="6" w:space="0" w:color="auto"/>
              <w:left w:val="single" w:sz="6" w:space="0" w:color="auto"/>
              <w:right w:val="single" w:sz="6" w:space="0" w:color="auto"/>
            </w:tcBorders>
            <w:shd w:val="clear" w:color="auto" w:fill="FFFFFF"/>
          </w:tcPr>
          <w:p w14:paraId="52556B4D" w14:textId="77777777" w:rsidR="006E0097" w:rsidRPr="00037BBE" w:rsidRDefault="006E0097" w:rsidP="006E0097">
            <w:pPr>
              <w:rPr>
                <w:b/>
              </w:rPr>
            </w:pPr>
            <w:r w:rsidRPr="00037BBE">
              <w:rPr>
                <w:b/>
              </w:rPr>
              <w:t>Тема 8.</w:t>
            </w:r>
          </w:p>
          <w:p w14:paraId="57C75FAE" w14:textId="3202497B" w:rsidR="006E0097" w:rsidRPr="004A4DCF" w:rsidRDefault="006E0097" w:rsidP="006E0097">
            <w:pPr>
              <w:pStyle w:val="af0"/>
              <w:jc w:val="left"/>
              <w:rPr>
                <w:rFonts w:eastAsia="Calibri"/>
                <w:sz w:val="24"/>
                <w:szCs w:val="24"/>
                <w:lang w:eastAsia="en-US"/>
              </w:rPr>
            </w:pPr>
            <w:r w:rsidRPr="00A44F34">
              <w:t>Межведомственное электронное взаимодействие</w:t>
            </w:r>
          </w:p>
        </w:tc>
        <w:tc>
          <w:tcPr>
            <w:tcW w:w="5670" w:type="dxa"/>
            <w:shd w:val="clear" w:color="auto" w:fill="FFFFFF"/>
          </w:tcPr>
          <w:p w14:paraId="16AE6EDB" w14:textId="77777777" w:rsidR="006E0097" w:rsidRPr="00311C7B" w:rsidRDefault="006E0097" w:rsidP="00311C7B">
            <w:pPr>
              <w:tabs>
                <w:tab w:val="left" w:pos="285"/>
                <w:tab w:val="left" w:pos="454"/>
              </w:tabs>
              <w:ind w:left="35"/>
              <w:rPr>
                <w:rFonts w:eastAsia="Calibri"/>
                <w:b/>
                <w:lang w:eastAsia="en-US"/>
              </w:rPr>
            </w:pPr>
            <w:r w:rsidRPr="00311C7B">
              <w:rPr>
                <w:rFonts w:eastAsia="Calibri"/>
                <w:b/>
                <w:lang w:eastAsia="en-US"/>
              </w:rPr>
              <w:t>Занятие 1.</w:t>
            </w:r>
          </w:p>
          <w:p w14:paraId="29E58E69" w14:textId="677C3F06" w:rsidR="006E0097" w:rsidRPr="00311C7B" w:rsidRDefault="006E0097" w:rsidP="00311C7B">
            <w:pPr>
              <w:pStyle w:val="ConsPlusNormal"/>
              <w:widowControl/>
              <w:numPr>
                <w:ilvl w:val="0"/>
                <w:numId w:val="29"/>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Содержание системы межведомственного электронного взаимодействия</w:t>
            </w:r>
          </w:p>
          <w:p w14:paraId="248AC4AA" w14:textId="7E6D2C93" w:rsidR="006E0097" w:rsidRPr="00311C7B" w:rsidRDefault="006E0097" w:rsidP="00311C7B">
            <w:pPr>
              <w:pStyle w:val="ConsPlusNormal"/>
              <w:widowControl/>
              <w:numPr>
                <w:ilvl w:val="0"/>
                <w:numId w:val="29"/>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Архитектура системы межведомственного электронного взаимодействия</w:t>
            </w:r>
          </w:p>
          <w:p w14:paraId="3D5407BA" w14:textId="1DBF6DE3" w:rsidR="006E0097" w:rsidRPr="00311C7B" w:rsidRDefault="006E0097" w:rsidP="00311C7B">
            <w:pPr>
              <w:pStyle w:val="ConsPlusNormal"/>
              <w:widowControl/>
              <w:numPr>
                <w:ilvl w:val="0"/>
                <w:numId w:val="29"/>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 xml:space="preserve">Порядок заполнения служебных элементов электронных сообщений в </w:t>
            </w:r>
            <w:r w:rsidR="00311C7B" w:rsidRPr="00311C7B">
              <w:rPr>
                <w:rFonts w:ascii="Times New Roman" w:eastAsia="Calibri" w:hAnsi="Times New Roman" w:cs="Times New Roman"/>
                <w:sz w:val="24"/>
                <w:szCs w:val="24"/>
              </w:rPr>
              <w:t>системе межведомственного электронного взаимодействия</w:t>
            </w:r>
          </w:p>
          <w:p w14:paraId="66950E89" w14:textId="77777777" w:rsidR="006E0097" w:rsidRPr="00311C7B" w:rsidRDefault="006E0097"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7F5B870A" w14:textId="0C8614F6" w:rsidR="006E0097" w:rsidRPr="00311C7B" w:rsidRDefault="005A42FF"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5A42FF">
              <w:rPr>
                <w:rFonts w:ascii="Times New Roman" w:eastAsia="Calibri" w:hAnsi="Times New Roman" w:cs="Times New Roman"/>
                <w:sz w:val="24"/>
                <w:szCs w:val="24"/>
              </w:rPr>
              <w:t>8.1.1-8.1.9, 8.2.1-8.2.6, Раздел 9</w:t>
            </w:r>
          </w:p>
        </w:tc>
        <w:tc>
          <w:tcPr>
            <w:tcW w:w="2751" w:type="dxa"/>
            <w:shd w:val="clear" w:color="auto" w:fill="auto"/>
          </w:tcPr>
          <w:p w14:paraId="1B9C562D" w14:textId="77777777" w:rsidR="006E0097" w:rsidRPr="004A4DCF" w:rsidRDefault="006E0097" w:rsidP="006E0097">
            <w:pPr>
              <w:rPr>
                <w:rFonts w:eastAsia="Calibri"/>
                <w:lang w:eastAsia="en-US"/>
              </w:rPr>
            </w:pPr>
            <w:r w:rsidRPr="004A4DCF">
              <w:rPr>
                <w:rFonts w:eastAsia="Calibri"/>
                <w:lang w:eastAsia="en-US"/>
              </w:rPr>
              <w:t>Опрос.</w:t>
            </w:r>
          </w:p>
          <w:p w14:paraId="6200D7D5" w14:textId="57A2B61E" w:rsidR="006E0097" w:rsidRPr="004A4DCF" w:rsidRDefault="006E0097" w:rsidP="006E0097">
            <w:pPr>
              <w:rPr>
                <w:rFonts w:eastAsia="Calibri"/>
                <w:lang w:eastAsia="en-US"/>
              </w:rPr>
            </w:pPr>
            <w:r w:rsidRPr="004A4DCF">
              <w:rPr>
                <w:rFonts w:eastAsia="Calibri"/>
                <w:lang w:eastAsia="en-US"/>
              </w:rPr>
              <w:t>Решение тестов. Обсуждение дискуссионных вопросов. Терминологический диктант.</w:t>
            </w:r>
          </w:p>
        </w:tc>
      </w:tr>
      <w:tr w:rsidR="006E0097" w:rsidRPr="002613BB" w14:paraId="52813AF2" w14:textId="77777777" w:rsidTr="00A51AA3">
        <w:trPr>
          <w:trHeight w:val="1831"/>
        </w:trPr>
        <w:tc>
          <w:tcPr>
            <w:tcW w:w="2127" w:type="dxa"/>
            <w:vMerge/>
            <w:tcBorders>
              <w:left w:val="single" w:sz="6" w:space="0" w:color="auto"/>
              <w:right w:val="single" w:sz="6" w:space="0" w:color="auto"/>
            </w:tcBorders>
            <w:shd w:val="clear" w:color="auto" w:fill="FFFFFF"/>
          </w:tcPr>
          <w:p w14:paraId="1E10E6F2" w14:textId="77777777" w:rsidR="006E0097" w:rsidRPr="004A4DCF" w:rsidRDefault="006E0097" w:rsidP="006E0097">
            <w:pPr>
              <w:pStyle w:val="af0"/>
              <w:jc w:val="left"/>
              <w:rPr>
                <w:rFonts w:eastAsia="Calibri"/>
                <w:b/>
                <w:sz w:val="24"/>
                <w:szCs w:val="24"/>
                <w:lang w:eastAsia="en-US"/>
              </w:rPr>
            </w:pPr>
          </w:p>
        </w:tc>
        <w:tc>
          <w:tcPr>
            <w:tcW w:w="5670" w:type="dxa"/>
            <w:shd w:val="clear" w:color="auto" w:fill="FFFFFF"/>
          </w:tcPr>
          <w:p w14:paraId="0978810C" w14:textId="77777777" w:rsidR="006E0097" w:rsidRPr="00311C7B" w:rsidRDefault="006E0097" w:rsidP="00311C7B">
            <w:pPr>
              <w:tabs>
                <w:tab w:val="left" w:pos="285"/>
                <w:tab w:val="left" w:pos="454"/>
              </w:tabs>
              <w:ind w:left="35"/>
              <w:rPr>
                <w:rFonts w:eastAsia="Calibri"/>
                <w:b/>
                <w:lang w:eastAsia="en-US"/>
              </w:rPr>
            </w:pPr>
            <w:r w:rsidRPr="00311C7B">
              <w:rPr>
                <w:rFonts w:eastAsia="Calibri"/>
                <w:b/>
                <w:lang w:eastAsia="en-US"/>
              </w:rPr>
              <w:t>Занятие 2.</w:t>
            </w:r>
          </w:p>
          <w:p w14:paraId="177685CF" w14:textId="1D2720BA" w:rsidR="006E0097" w:rsidRPr="00311C7B" w:rsidRDefault="00311C7B" w:rsidP="00311C7B">
            <w:pPr>
              <w:pStyle w:val="a8"/>
              <w:numPr>
                <w:ilvl w:val="0"/>
                <w:numId w:val="30"/>
              </w:numPr>
              <w:shd w:val="clear" w:color="auto" w:fill="FFFFFF"/>
              <w:tabs>
                <w:tab w:val="left" w:pos="285"/>
                <w:tab w:val="left" w:pos="414"/>
              </w:tabs>
              <w:ind w:left="35" w:firstLine="0"/>
              <w:contextualSpacing/>
              <w:jc w:val="both"/>
              <w:rPr>
                <w:rFonts w:eastAsia="Calibri"/>
                <w:bCs/>
                <w:sz w:val="24"/>
                <w:szCs w:val="24"/>
                <w:lang w:eastAsia="en-US"/>
              </w:rPr>
            </w:pPr>
            <w:r w:rsidRPr="00311C7B">
              <w:rPr>
                <w:rFonts w:eastAsia="Calibri"/>
                <w:bCs/>
                <w:sz w:val="24"/>
                <w:szCs w:val="24"/>
                <w:lang w:eastAsia="en-US"/>
              </w:rPr>
              <w:t>Администрирование</w:t>
            </w:r>
            <w:r w:rsidRPr="00311C7B">
              <w:rPr>
                <w:sz w:val="24"/>
                <w:szCs w:val="24"/>
              </w:rPr>
              <w:t xml:space="preserve"> </w:t>
            </w:r>
            <w:r w:rsidRPr="00311C7B">
              <w:rPr>
                <w:rFonts w:eastAsia="Calibri"/>
                <w:bCs/>
                <w:sz w:val="24"/>
                <w:szCs w:val="24"/>
                <w:lang w:eastAsia="en-US"/>
              </w:rPr>
              <w:t>системы межведомственного электронного взаимодействия</w:t>
            </w:r>
          </w:p>
          <w:p w14:paraId="38F823E7" w14:textId="77777777" w:rsidR="006E0097" w:rsidRPr="00311C7B" w:rsidRDefault="006E0097"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22861642" w14:textId="176F9EEF" w:rsidR="006E0097" w:rsidRPr="00311C7B" w:rsidRDefault="005A42FF" w:rsidP="00311C7B">
            <w:pPr>
              <w:tabs>
                <w:tab w:val="left" w:pos="285"/>
                <w:tab w:val="left" w:pos="454"/>
              </w:tabs>
              <w:ind w:left="35"/>
              <w:rPr>
                <w:rFonts w:eastAsia="Calibri"/>
                <w:b/>
                <w:lang w:eastAsia="en-US"/>
              </w:rPr>
            </w:pPr>
            <w:r>
              <w:rPr>
                <w:rFonts w:eastAsia="Calibri"/>
              </w:rPr>
              <w:t>8.1.1-8.1.9, 8.2.1-8.2.6, Раздел 9</w:t>
            </w:r>
          </w:p>
        </w:tc>
        <w:tc>
          <w:tcPr>
            <w:tcW w:w="2751" w:type="dxa"/>
            <w:shd w:val="clear" w:color="auto" w:fill="auto"/>
          </w:tcPr>
          <w:p w14:paraId="18317877" w14:textId="77777777" w:rsidR="006E0097" w:rsidRPr="004A4DCF" w:rsidRDefault="006E0097" w:rsidP="006E0097">
            <w:pPr>
              <w:rPr>
                <w:rFonts w:eastAsia="Calibri"/>
                <w:lang w:eastAsia="en-US"/>
              </w:rPr>
            </w:pPr>
            <w:r w:rsidRPr="004A4DCF">
              <w:rPr>
                <w:rFonts w:eastAsia="Calibri"/>
                <w:lang w:eastAsia="en-US"/>
              </w:rPr>
              <w:t>Опрос.</w:t>
            </w:r>
          </w:p>
          <w:p w14:paraId="3CE71F5C" w14:textId="77777777" w:rsidR="006E0097" w:rsidRDefault="006E0097" w:rsidP="006E0097">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0D10A471" w14:textId="09AAD3C2" w:rsidR="006E0097" w:rsidRPr="004A4DCF" w:rsidRDefault="006E0097" w:rsidP="006E0097">
            <w:pPr>
              <w:rPr>
                <w:rFonts w:eastAsia="Calibri"/>
                <w:lang w:eastAsia="en-US"/>
              </w:rPr>
            </w:pPr>
            <w:r w:rsidRPr="00197305">
              <w:rPr>
                <w:rFonts w:eastAsia="Calibri"/>
                <w:lang w:eastAsia="en-US"/>
              </w:rPr>
              <w:t>Решение практических задач</w:t>
            </w:r>
          </w:p>
        </w:tc>
      </w:tr>
    </w:tbl>
    <w:p w14:paraId="45217626" w14:textId="77777777" w:rsidR="00B506BF" w:rsidRDefault="00B506BF" w:rsidP="002D4FD3">
      <w:pPr>
        <w:pStyle w:val="1"/>
        <w:spacing w:before="0"/>
        <w:ind w:firstLine="709"/>
        <w:jc w:val="both"/>
        <w:rPr>
          <w:rFonts w:ascii="Times New Roman" w:hAnsi="Times New Roman" w:cs="Times New Roman"/>
          <w:b/>
          <w:bCs/>
          <w:color w:val="auto"/>
          <w:sz w:val="28"/>
          <w:szCs w:val="28"/>
        </w:rPr>
      </w:pPr>
    </w:p>
    <w:p w14:paraId="4FC634AE" w14:textId="1CD57CCD" w:rsidR="002D4FD3" w:rsidRPr="0078385C" w:rsidRDefault="00870169" w:rsidP="002D4FD3">
      <w:pPr>
        <w:pStyle w:val="1"/>
        <w:spacing w:before="0"/>
        <w:ind w:firstLine="709"/>
        <w:jc w:val="both"/>
        <w:rPr>
          <w:rFonts w:ascii="Times New Roman" w:hAnsi="Times New Roman" w:cs="Times New Roman"/>
          <w:b/>
          <w:bCs/>
          <w:color w:val="auto"/>
          <w:sz w:val="28"/>
          <w:szCs w:val="28"/>
        </w:rPr>
      </w:pPr>
      <w:bookmarkStart w:id="10" w:name="_Toc121924997"/>
      <w:r>
        <w:rPr>
          <w:rFonts w:ascii="Times New Roman" w:hAnsi="Times New Roman" w:cs="Times New Roman"/>
          <w:b/>
          <w:bCs/>
          <w:color w:val="auto"/>
          <w:sz w:val="28"/>
          <w:szCs w:val="28"/>
        </w:rPr>
        <w:t>6</w:t>
      </w:r>
      <w:r w:rsidR="002D4FD3" w:rsidRPr="0078385C">
        <w:rPr>
          <w:rFonts w:ascii="Times New Roman" w:hAnsi="Times New Roman" w:cs="Times New Roman"/>
          <w:b/>
          <w:bCs/>
          <w:color w:val="auto"/>
          <w:sz w:val="28"/>
          <w:szCs w:val="28"/>
        </w:rPr>
        <w:t>. Перечень учебно-методического обеспечения для самостоятельной работы обучающихся по дисциплине</w:t>
      </w:r>
      <w:bookmarkEnd w:id="10"/>
    </w:p>
    <w:p w14:paraId="01DFE97B" w14:textId="6BD84F24" w:rsidR="002D4FD3" w:rsidRPr="0078385C" w:rsidRDefault="002D4FD3" w:rsidP="002D4FD3">
      <w:pPr>
        <w:pStyle w:val="2"/>
        <w:ind w:firstLine="709"/>
        <w:jc w:val="both"/>
        <w:rPr>
          <w:rFonts w:ascii="Times New Roman" w:hAnsi="Times New Roman" w:cs="Times New Roman"/>
          <w:b/>
          <w:color w:val="auto"/>
          <w:sz w:val="28"/>
          <w:szCs w:val="28"/>
        </w:rPr>
      </w:pPr>
      <w:bookmarkStart w:id="11" w:name="_Toc121924998"/>
      <w:r w:rsidRPr="0078385C">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p w14:paraId="57C3B1F3" w14:textId="280AB583" w:rsidR="002D4FD3" w:rsidRDefault="002D4FD3" w:rsidP="005A42FF">
      <w:pPr>
        <w:rPr>
          <w:sz w:val="28"/>
          <w:szCs w:val="28"/>
        </w:rPr>
      </w:pPr>
    </w:p>
    <w:tbl>
      <w:tblPr>
        <w:tblW w:w="544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4465"/>
        <w:gridCol w:w="3732"/>
      </w:tblGrid>
      <w:tr w:rsidR="00037BBE" w:rsidRPr="002B589D" w14:paraId="2242EF9E" w14:textId="77777777" w:rsidTr="00A51AA3">
        <w:tc>
          <w:tcPr>
            <w:tcW w:w="1014" w:type="pct"/>
            <w:shd w:val="clear" w:color="auto" w:fill="auto"/>
          </w:tcPr>
          <w:p w14:paraId="6511FB5B" w14:textId="77777777" w:rsidR="00037BBE" w:rsidRPr="002B589D" w:rsidRDefault="00037BBE" w:rsidP="005A42FF">
            <w:r w:rsidRPr="002B589D">
              <w:rPr>
                <w:b/>
              </w:rPr>
              <w:t>Наименование тем (разделов) дисциплины</w:t>
            </w:r>
          </w:p>
        </w:tc>
        <w:tc>
          <w:tcPr>
            <w:tcW w:w="2168" w:type="pct"/>
            <w:shd w:val="clear" w:color="auto" w:fill="auto"/>
          </w:tcPr>
          <w:p w14:paraId="7DE4AF44" w14:textId="77777777" w:rsidR="00037BBE" w:rsidRPr="002B589D" w:rsidRDefault="00037BBE" w:rsidP="005A42FF">
            <w:pPr>
              <w:rPr>
                <w:b/>
              </w:rPr>
            </w:pPr>
            <w:r w:rsidRPr="002B589D">
              <w:rPr>
                <w:b/>
              </w:rPr>
              <w:t>Перечень вопросов, отводимых на самостоятельное освоение</w:t>
            </w:r>
          </w:p>
        </w:tc>
        <w:tc>
          <w:tcPr>
            <w:tcW w:w="1818" w:type="pct"/>
          </w:tcPr>
          <w:p w14:paraId="4924C268" w14:textId="77777777" w:rsidR="00037BBE" w:rsidRPr="002B589D" w:rsidRDefault="00037BBE" w:rsidP="005A42FF">
            <w:pPr>
              <w:rPr>
                <w:b/>
              </w:rPr>
            </w:pPr>
            <w:r w:rsidRPr="002B589D">
              <w:rPr>
                <w:b/>
              </w:rPr>
              <w:t>Формы внеаудиторной самостоятельной работы</w:t>
            </w:r>
          </w:p>
        </w:tc>
      </w:tr>
      <w:tr w:rsidR="00037BBE" w:rsidRPr="002B589D" w14:paraId="029A2FE7" w14:textId="77777777" w:rsidTr="00A51AA3">
        <w:tc>
          <w:tcPr>
            <w:tcW w:w="1014" w:type="pct"/>
            <w:shd w:val="clear" w:color="auto" w:fill="auto"/>
          </w:tcPr>
          <w:p w14:paraId="72D00CA6" w14:textId="77777777" w:rsidR="00037BBE" w:rsidRPr="002B589D" w:rsidRDefault="00037BBE" w:rsidP="005A42FF">
            <w:pPr>
              <w:rPr>
                <w:b/>
              </w:rPr>
            </w:pPr>
            <w:r w:rsidRPr="002B589D">
              <w:rPr>
                <w:b/>
              </w:rPr>
              <w:t>Тема 1.</w:t>
            </w:r>
          </w:p>
          <w:p w14:paraId="7CEF4016" w14:textId="328230E5" w:rsidR="00037BBE" w:rsidRPr="002B589D" w:rsidRDefault="00037BBE" w:rsidP="005A42FF">
            <w:pPr>
              <w:rPr>
                <w:b/>
              </w:rPr>
            </w:pPr>
            <w:r w:rsidRPr="002B589D">
              <w:t>Содержание делопроизводства в системе государственного и муниципального управления</w:t>
            </w:r>
          </w:p>
        </w:tc>
        <w:tc>
          <w:tcPr>
            <w:tcW w:w="2168" w:type="pct"/>
            <w:shd w:val="clear" w:color="auto" w:fill="auto"/>
          </w:tcPr>
          <w:p w14:paraId="479A8CF2" w14:textId="77777777" w:rsidR="00037BBE" w:rsidRPr="002B589D" w:rsidRDefault="00037BBE" w:rsidP="005A42FF">
            <w:r w:rsidRPr="002B589D">
              <w:t>Понятийный аппарат.</w:t>
            </w:r>
          </w:p>
          <w:p w14:paraId="0F1DEBE5" w14:textId="77777777" w:rsidR="00037BBE" w:rsidRPr="002B589D" w:rsidRDefault="00037BBE" w:rsidP="005A42FF">
            <w:r w:rsidRPr="002B589D">
              <w:t>Делопроизводство в Древней Руси.</w:t>
            </w:r>
          </w:p>
          <w:p w14:paraId="09EF6AB7" w14:textId="77777777" w:rsidR="00037BBE" w:rsidRPr="002B589D" w:rsidRDefault="00037BBE" w:rsidP="005A42FF">
            <w:r w:rsidRPr="002B589D">
              <w:t>Приказное делопроизводство.</w:t>
            </w:r>
          </w:p>
          <w:p w14:paraId="40DD9CA3" w14:textId="77777777" w:rsidR="00037BBE" w:rsidRPr="002B589D" w:rsidRDefault="00037BBE" w:rsidP="005A42FF">
            <w:r w:rsidRPr="002B589D">
              <w:t>Коллежское делопроизводство.</w:t>
            </w:r>
          </w:p>
          <w:p w14:paraId="10CEEEDC" w14:textId="77777777" w:rsidR="00037BBE" w:rsidRPr="002B589D" w:rsidRDefault="00037BBE" w:rsidP="005A42FF">
            <w:r w:rsidRPr="002B589D">
              <w:t>Исполнительное делопроизводство.</w:t>
            </w:r>
          </w:p>
          <w:p w14:paraId="6DAE38FF" w14:textId="77777777" w:rsidR="00037BBE" w:rsidRPr="002B589D" w:rsidRDefault="00037BBE" w:rsidP="005A42FF">
            <w:r w:rsidRPr="002B589D">
              <w:t>Советское делопроизводство.</w:t>
            </w:r>
          </w:p>
          <w:p w14:paraId="017A74F9" w14:textId="1DCA8F2B" w:rsidR="00037BBE" w:rsidRPr="002B589D" w:rsidRDefault="00A92171" w:rsidP="005A42FF">
            <w:pPr>
              <w:rPr>
                <w:b/>
              </w:rPr>
            </w:pPr>
            <w:r w:rsidRPr="002B589D">
              <w:t>Должностной регламент служащих, участвующих в системе документооборота</w:t>
            </w:r>
          </w:p>
        </w:tc>
        <w:tc>
          <w:tcPr>
            <w:tcW w:w="1818" w:type="pct"/>
          </w:tcPr>
          <w:p w14:paraId="4FCD8EFD" w14:textId="77777777" w:rsidR="00037BBE" w:rsidRPr="002B589D" w:rsidRDefault="00037BBE" w:rsidP="005A42FF">
            <w:r w:rsidRPr="002B589D">
              <w:t xml:space="preserve">Работа с научной, учебной и справочной литературой, Интернет-ресурсами. </w:t>
            </w:r>
          </w:p>
          <w:p w14:paraId="1BF35F99" w14:textId="77777777" w:rsidR="00037BBE" w:rsidRPr="002B589D" w:rsidRDefault="00037BBE" w:rsidP="005A42FF">
            <w:r w:rsidRPr="002B589D">
              <w:t>Подготовка (сообщения) доклада.</w:t>
            </w:r>
          </w:p>
          <w:p w14:paraId="62A72255" w14:textId="77777777" w:rsidR="00037BBE" w:rsidRPr="002B589D" w:rsidRDefault="00037BBE" w:rsidP="005A42FF">
            <w:r w:rsidRPr="002B589D">
              <w:t xml:space="preserve">Подбор, систематизация, критический анализ и обобщение материала. </w:t>
            </w:r>
          </w:p>
          <w:p w14:paraId="51E61400" w14:textId="40DD0819" w:rsidR="00037BBE" w:rsidRPr="002B589D" w:rsidRDefault="00037BBE" w:rsidP="005A42FF">
            <w:pPr>
              <w:rPr>
                <w:b/>
              </w:rPr>
            </w:pPr>
            <w:r w:rsidRPr="002B589D">
              <w:t>Подготовка к опросу и тестированию по теме занятия</w:t>
            </w:r>
          </w:p>
        </w:tc>
      </w:tr>
      <w:tr w:rsidR="00421BC0" w:rsidRPr="002B589D" w14:paraId="190AA338" w14:textId="77777777" w:rsidTr="00A51AA3">
        <w:tc>
          <w:tcPr>
            <w:tcW w:w="1014" w:type="pct"/>
            <w:shd w:val="clear" w:color="auto" w:fill="auto"/>
          </w:tcPr>
          <w:p w14:paraId="6CF8D17A" w14:textId="77777777" w:rsidR="00421BC0" w:rsidRPr="002B589D" w:rsidRDefault="00421BC0" w:rsidP="005A42FF">
            <w:pPr>
              <w:rPr>
                <w:b/>
              </w:rPr>
            </w:pPr>
            <w:r w:rsidRPr="002B589D">
              <w:rPr>
                <w:b/>
              </w:rPr>
              <w:t>Тема 2.</w:t>
            </w:r>
          </w:p>
          <w:p w14:paraId="0D22DD34" w14:textId="20891A1A" w:rsidR="00421BC0" w:rsidRPr="002B589D" w:rsidRDefault="00421BC0" w:rsidP="005A42FF">
            <w:pPr>
              <w:rPr>
                <w:b/>
              </w:rPr>
            </w:pPr>
            <w:r w:rsidRPr="002B589D">
              <w:t>Документированная информация</w:t>
            </w:r>
          </w:p>
        </w:tc>
        <w:tc>
          <w:tcPr>
            <w:tcW w:w="2168" w:type="pct"/>
            <w:shd w:val="clear" w:color="auto" w:fill="auto"/>
          </w:tcPr>
          <w:p w14:paraId="46BB16C2" w14:textId="77777777" w:rsidR="00421BC0" w:rsidRPr="002B589D" w:rsidRDefault="00421BC0" w:rsidP="005A42FF">
            <w:r w:rsidRPr="002B589D">
              <w:t>Аналитический обзор Федерального закона от 27.07.2006 N 149-ФЗ "Об информации, информационных технологиях и о защите информации".</w:t>
            </w:r>
          </w:p>
          <w:p w14:paraId="1264FCFA" w14:textId="77777777" w:rsidR="00421BC0" w:rsidRPr="002B589D" w:rsidRDefault="00421BC0" w:rsidP="005A42FF">
            <w:r w:rsidRPr="002B589D">
              <w:lastRenderedPageBreak/>
              <w:t>Аналитический обзор ГОСТ Р ИСО 15489-1-2019, Национального стандарта Российской Федерации «Информация и документация. Управление документами».</w:t>
            </w:r>
          </w:p>
          <w:p w14:paraId="0D8CCFE9" w14:textId="4749B6E5" w:rsidR="00421BC0" w:rsidRPr="002B589D" w:rsidRDefault="00421BC0" w:rsidP="005A42FF">
            <w:pPr>
              <w:rPr>
                <w:b/>
              </w:rPr>
            </w:pPr>
            <w:r w:rsidRPr="002B589D">
              <w:t>Унифицированные системы документации</w:t>
            </w:r>
          </w:p>
        </w:tc>
        <w:tc>
          <w:tcPr>
            <w:tcW w:w="1818" w:type="pct"/>
          </w:tcPr>
          <w:p w14:paraId="71FA523E" w14:textId="77777777" w:rsidR="00421BC0" w:rsidRPr="002B589D" w:rsidRDefault="00421BC0" w:rsidP="005A42FF">
            <w:r w:rsidRPr="002B589D">
              <w:lastRenderedPageBreak/>
              <w:t xml:space="preserve">Работа с научной, учебной и справочной литературой, Интернет-ресурсами. </w:t>
            </w:r>
          </w:p>
          <w:p w14:paraId="2B3219AC" w14:textId="77777777" w:rsidR="00421BC0" w:rsidRPr="002B589D" w:rsidRDefault="00421BC0" w:rsidP="005A42FF">
            <w:r w:rsidRPr="002B589D">
              <w:t>Подготовка (сообщения) доклада.</w:t>
            </w:r>
          </w:p>
          <w:p w14:paraId="3C0FACC8" w14:textId="77777777" w:rsidR="00421BC0" w:rsidRPr="002B589D" w:rsidRDefault="00421BC0" w:rsidP="005A42FF">
            <w:r w:rsidRPr="002B589D">
              <w:lastRenderedPageBreak/>
              <w:t xml:space="preserve">Подбор, систематизация, критический анализ и обобщение материала. </w:t>
            </w:r>
          </w:p>
          <w:p w14:paraId="6E10E413" w14:textId="40645191" w:rsidR="00421BC0" w:rsidRPr="002B589D" w:rsidRDefault="00421BC0" w:rsidP="005A42FF">
            <w:pPr>
              <w:rPr>
                <w:b/>
              </w:rPr>
            </w:pPr>
            <w:r w:rsidRPr="002B589D">
              <w:t>Подготовка к опросу и тестированию по теме занятия</w:t>
            </w:r>
          </w:p>
        </w:tc>
      </w:tr>
      <w:tr w:rsidR="00421BC0" w:rsidRPr="002B589D" w14:paraId="27B6B4C2" w14:textId="77777777" w:rsidTr="00A51AA3">
        <w:trPr>
          <w:cantSplit/>
        </w:trPr>
        <w:tc>
          <w:tcPr>
            <w:tcW w:w="1014" w:type="pct"/>
            <w:shd w:val="clear" w:color="auto" w:fill="auto"/>
          </w:tcPr>
          <w:p w14:paraId="434CB9F1" w14:textId="77777777" w:rsidR="00421BC0" w:rsidRPr="002B589D" w:rsidRDefault="00421BC0" w:rsidP="005A42FF">
            <w:pPr>
              <w:rPr>
                <w:b/>
              </w:rPr>
            </w:pPr>
            <w:r w:rsidRPr="002B589D">
              <w:rPr>
                <w:b/>
              </w:rPr>
              <w:lastRenderedPageBreak/>
              <w:t>Тема 3.</w:t>
            </w:r>
          </w:p>
          <w:p w14:paraId="08A93158" w14:textId="718637B4" w:rsidR="00421BC0" w:rsidRPr="002B589D" w:rsidRDefault="00421BC0" w:rsidP="005A42FF">
            <w:pPr>
              <w:rPr>
                <w:b/>
              </w:rPr>
            </w:pPr>
            <w:r w:rsidRPr="002B589D">
              <w:t>Организация документооборота</w:t>
            </w:r>
          </w:p>
        </w:tc>
        <w:tc>
          <w:tcPr>
            <w:tcW w:w="2168" w:type="pct"/>
            <w:shd w:val="clear" w:color="auto" w:fill="auto"/>
          </w:tcPr>
          <w:p w14:paraId="4513D679" w14:textId="77777777" w:rsidR="00421BC0" w:rsidRPr="002B589D" w:rsidRDefault="00421BC0" w:rsidP="005A42FF">
            <w:r w:rsidRPr="002B589D">
              <w:t xml:space="preserve">Методы организации документооборота. </w:t>
            </w:r>
          </w:p>
          <w:p w14:paraId="2517B0F5" w14:textId="77777777" w:rsidR="00421BC0" w:rsidRPr="002B589D" w:rsidRDefault="00421BC0" w:rsidP="005A42FF">
            <w:r w:rsidRPr="002B589D">
              <w:t xml:space="preserve">Способы рационализации документооборота. </w:t>
            </w:r>
          </w:p>
          <w:p w14:paraId="18EC680B" w14:textId="77777777" w:rsidR="00421BC0" w:rsidRPr="002B589D" w:rsidRDefault="00421BC0" w:rsidP="005A42FF">
            <w:r w:rsidRPr="002B589D">
              <w:t xml:space="preserve">Аналитический обзор Федерального закона от 27 июля 2006 года №152-ФЗ «О персональных данных». </w:t>
            </w:r>
          </w:p>
          <w:p w14:paraId="40603AF3" w14:textId="77777777" w:rsidR="00421BC0" w:rsidRPr="002B589D" w:rsidRDefault="00421BC0" w:rsidP="005A42FF">
            <w:r w:rsidRPr="002B589D">
              <w:t>Анализ документооборота в сфере государственной гражданской службы.</w:t>
            </w:r>
          </w:p>
          <w:p w14:paraId="5DD6AD72" w14:textId="6B888B01" w:rsidR="00421BC0" w:rsidRPr="00A92171" w:rsidRDefault="00A92171" w:rsidP="005A42FF">
            <w:r w:rsidRPr="00A92171">
              <w:t>Схема документооборота</w:t>
            </w:r>
          </w:p>
        </w:tc>
        <w:tc>
          <w:tcPr>
            <w:tcW w:w="1818" w:type="pct"/>
          </w:tcPr>
          <w:p w14:paraId="25D0CCB5" w14:textId="77777777" w:rsidR="00421BC0" w:rsidRPr="002B589D" w:rsidRDefault="00421BC0" w:rsidP="005A42FF">
            <w:r w:rsidRPr="002B589D">
              <w:t xml:space="preserve">Работа с научной, учебной и справочной литературой, Интернет-ресурсами. </w:t>
            </w:r>
          </w:p>
          <w:p w14:paraId="5649EFE7" w14:textId="77777777" w:rsidR="00421BC0" w:rsidRPr="002B589D" w:rsidRDefault="00421BC0" w:rsidP="005A42FF">
            <w:r w:rsidRPr="002B589D">
              <w:t>Подготовка (сообщения) доклада.</w:t>
            </w:r>
          </w:p>
          <w:p w14:paraId="6D855AF0" w14:textId="77777777" w:rsidR="00421BC0" w:rsidRPr="002B589D" w:rsidRDefault="00421BC0" w:rsidP="005A42FF">
            <w:r w:rsidRPr="002B589D">
              <w:t xml:space="preserve">Подбор, систематизация, критический анализ и обобщение материала. </w:t>
            </w:r>
          </w:p>
          <w:p w14:paraId="0FC8DC43" w14:textId="2FFEAA37" w:rsidR="00421BC0" w:rsidRPr="002B589D" w:rsidRDefault="00421BC0" w:rsidP="005A42FF">
            <w:pPr>
              <w:rPr>
                <w:b/>
              </w:rPr>
            </w:pPr>
            <w:r w:rsidRPr="002B589D">
              <w:t>Подготовка к опросу и тестированию по теме занятия</w:t>
            </w:r>
          </w:p>
        </w:tc>
      </w:tr>
      <w:tr w:rsidR="00421BC0" w:rsidRPr="002B589D" w14:paraId="17E79B85" w14:textId="77777777" w:rsidTr="00A51AA3">
        <w:tc>
          <w:tcPr>
            <w:tcW w:w="1014" w:type="pct"/>
            <w:shd w:val="clear" w:color="auto" w:fill="auto"/>
          </w:tcPr>
          <w:p w14:paraId="30B6B72F" w14:textId="77777777" w:rsidR="00421BC0" w:rsidRPr="002B589D" w:rsidRDefault="00421BC0" w:rsidP="005A42FF">
            <w:pPr>
              <w:rPr>
                <w:b/>
              </w:rPr>
            </w:pPr>
            <w:r w:rsidRPr="002B589D">
              <w:rPr>
                <w:b/>
              </w:rPr>
              <w:t>Тема 4.</w:t>
            </w:r>
          </w:p>
          <w:p w14:paraId="4A01538C" w14:textId="6C9E5AAA" w:rsidR="00421BC0" w:rsidRPr="002B589D" w:rsidRDefault="00421BC0" w:rsidP="005A42FF">
            <w:pPr>
              <w:rPr>
                <w:b/>
              </w:rPr>
            </w:pPr>
            <w:r w:rsidRPr="002B589D">
              <w:t>Организация хранения документов</w:t>
            </w:r>
          </w:p>
        </w:tc>
        <w:tc>
          <w:tcPr>
            <w:tcW w:w="2168" w:type="pct"/>
            <w:shd w:val="clear" w:color="auto" w:fill="auto"/>
          </w:tcPr>
          <w:p w14:paraId="12092EBC" w14:textId="77777777" w:rsidR="00421BC0" w:rsidRPr="002B589D" w:rsidRDefault="00421BC0" w:rsidP="005A42FF">
            <w:r w:rsidRPr="002B589D">
              <w:t>Аналитический обзор Федерального закона от 22 октября 2004 года № 125-ФЗ «Об архивном деле в Российской Федерации».</w:t>
            </w:r>
          </w:p>
          <w:p w14:paraId="0552A942" w14:textId="77777777" w:rsidR="00421BC0" w:rsidRPr="002B589D" w:rsidRDefault="00421BC0" w:rsidP="005A42FF">
            <w:r w:rsidRPr="002B589D">
              <w:t>Архивный фонд Российской Федерации.</w:t>
            </w:r>
          </w:p>
          <w:p w14:paraId="2FEF0956" w14:textId="77777777" w:rsidR="00421BC0" w:rsidRPr="002B589D" w:rsidRDefault="00421BC0" w:rsidP="005A42FF">
            <w:pPr>
              <w:rPr>
                <w:b/>
              </w:rPr>
            </w:pPr>
          </w:p>
        </w:tc>
        <w:tc>
          <w:tcPr>
            <w:tcW w:w="1818" w:type="pct"/>
          </w:tcPr>
          <w:p w14:paraId="4F33FCFA" w14:textId="77777777" w:rsidR="00421BC0" w:rsidRPr="002B589D" w:rsidRDefault="00421BC0" w:rsidP="005A42FF">
            <w:r w:rsidRPr="002B589D">
              <w:t xml:space="preserve">Работа с научной, учебной и справочной литературой, Интернет-ресурсами. </w:t>
            </w:r>
          </w:p>
          <w:p w14:paraId="187CDEE9" w14:textId="77777777" w:rsidR="00421BC0" w:rsidRPr="002B589D" w:rsidRDefault="00421BC0" w:rsidP="005A42FF">
            <w:r w:rsidRPr="002B589D">
              <w:t>Подготовка (сообщения) доклада.</w:t>
            </w:r>
          </w:p>
          <w:p w14:paraId="09804D31" w14:textId="77777777" w:rsidR="00421BC0" w:rsidRPr="002B589D" w:rsidRDefault="00421BC0" w:rsidP="005A42FF">
            <w:r w:rsidRPr="002B589D">
              <w:t xml:space="preserve">Подбор, систематизация, критический анализ и обобщение материала. </w:t>
            </w:r>
          </w:p>
          <w:p w14:paraId="0045FC2B" w14:textId="1A1DFB4A" w:rsidR="00421BC0" w:rsidRPr="002B589D" w:rsidRDefault="00421BC0" w:rsidP="005A42FF">
            <w:pPr>
              <w:rPr>
                <w:b/>
              </w:rPr>
            </w:pPr>
            <w:r w:rsidRPr="002B589D">
              <w:t>Подготовка к опросу и тестированию по теме занятия</w:t>
            </w:r>
          </w:p>
        </w:tc>
      </w:tr>
      <w:tr w:rsidR="00421BC0" w:rsidRPr="002B589D" w14:paraId="4DE6FB9D" w14:textId="77777777" w:rsidTr="00A51AA3">
        <w:tc>
          <w:tcPr>
            <w:tcW w:w="1014" w:type="pct"/>
            <w:shd w:val="clear" w:color="auto" w:fill="auto"/>
          </w:tcPr>
          <w:p w14:paraId="69BD07B0" w14:textId="77777777" w:rsidR="00421BC0" w:rsidRPr="002B589D" w:rsidRDefault="00421BC0" w:rsidP="005A42FF">
            <w:pPr>
              <w:rPr>
                <w:b/>
              </w:rPr>
            </w:pPr>
            <w:r w:rsidRPr="002B589D">
              <w:rPr>
                <w:b/>
              </w:rPr>
              <w:t>Тема 5.</w:t>
            </w:r>
          </w:p>
          <w:p w14:paraId="431E180B" w14:textId="13DCD8C9" w:rsidR="00421BC0" w:rsidRPr="002B589D" w:rsidRDefault="00421BC0" w:rsidP="005A42FF">
            <w:pPr>
              <w:rPr>
                <w:b/>
              </w:rPr>
            </w:pPr>
            <w:r w:rsidRPr="002B589D">
              <w:t>Подготовка служебных документов и деловая переписка</w:t>
            </w:r>
          </w:p>
        </w:tc>
        <w:tc>
          <w:tcPr>
            <w:tcW w:w="2168" w:type="pct"/>
            <w:shd w:val="clear" w:color="auto" w:fill="auto"/>
          </w:tcPr>
          <w:p w14:paraId="1A755570" w14:textId="77777777" w:rsidR="00421BC0" w:rsidRPr="002B589D" w:rsidRDefault="00421BC0" w:rsidP="005A42FF">
            <w:r w:rsidRPr="002B589D">
              <w:t xml:space="preserve">Документация по трудовым отношениям. </w:t>
            </w:r>
          </w:p>
          <w:p w14:paraId="225B68EE" w14:textId="77777777" w:rsidR="00421BC0" w:rsidRPr="002B589D" w:rsidRDefault="00421BC0" w:rsidP="005A42FF">
            <w:r w:rsidRPr="002B589D">
              <w:t xml:space="preserve">Финансовая документация. </w:t>
            </w:r>
          </w:p>
          <w:p w14:paraId="27D531A1" w14:textId="77777777" w:rsidR="00421BC0" w:rsidRPr="002B589D" w:rsidRDefault="00421BC0" w:rsidP="005A42FF">
            <w:r w:rsidRPr="002B589D">
              <w:t xml:space="preserve">Гражданско-правовая документация. </w:t>
            </w:r>
          </w:p>
          <w:p w14:paraId="38DDA5AF" w14:textId="77777777" w:rsidR="00421BC0" w:rsidRPr="002B589D" w:rsidRDefault="00421BC0" w:rsidP="005A42FF">
            <w:r w:rsidRPr="002B589D">
              <w:t>Претензионно-исковая документация</w:t>
            </w:r>
          </w:p>
          <w:p w14:paraId="2A2A0D42" w14:textId="77777777" w:rsidR="00421BC0" w:rsidRPr="002B589D" w:rsidRDefault="00421BC0" w:rsidP="005A42FF">
            <w:r w:rsidRPr="002B589D">
              <w:t>Требования к оформлению документов.</w:t>
            </w:r>
          </w:p>
          <w:p w14:paraId="2A4B58EC" w14:textId="77777777" w:rsidR="00421BC0" w:rsidRPr="002B589D" w:rsidRDefault="00421BC0" w:rsidP="005A42FF">
            <w:r w:rsidRPr="002B589D">
              <w:t>Использование специальных терминов и словосочетаний</w:t>
            </w:r>
          </w:p>
          <w:p w14:paraId="748D41B9" w14:textId="279F1533" w:rsidR="00421BC0" w:rsidRPr="002B589D" w:rsidRDefault="00421BC0" w:rsidP="005A42FF">
            <w:pPr>
              <w:rPr>
                <w:b/>
              </w:rPr>
            </w:pPr>
            <w:r w:rsidRPr="002B589D">
              <w:t>Международная переписка.</w:t>
            </w:r>
          </w:p>
        </w:tc>
        <w:tc>
          <w:tcPr>
            <w:tcW w:w="1818" w:type="pct"/>
          </w:tcPr>
          <w:p w14:paraId="1CFD1999" w14:textId="77777777" w:rsidR="00421BC0" w:rsidRPr="002B589D" w:rsidRDefault="00421BC0" w:rsidP="005A42FF">
            <w:r w:rsidRPr="002B589D">
              <w:t xml:space="preserve">Работа с научной, учебной и справочной литературой, Интернет-ресурсами. </w:t>
            </w:r>
          </w:p>
          <w:p w14:paraId="34CBD4C8" w14:textId="77777777" w:rsidR="00421BC0" w:rsidRPr="002B589D" w:rsidRDefault="00421BC0" w:rsidP="005A42FF">
            <w:r w:rsidRPr="002B589D">
              <w:t>Подготовка (сообщения) доклада.</w:t>
            </w:r>
          </w:p>
          <w:p w14:paraId="0AAEBA1A" w14:textId="77777777" w:rsidR="00421BC0" w:rsidRPr="002B589D" w:rsidRDefault="00421BC0" w:rsidP="005A42FF">
            <w:r w:rsidRPr="002B589D">
              <w:t xml:space="preserve">Подбор, систематизация, критический анализ и обобщение материала. </w:t>
            </w:r>
          </w:p>
          <w:p w14:paraId="6A1F4D57" w14:textId="6C2628D2" w:rsidR="00421BC0" w:rsidRPr="002B589D" w:rsidRDefault="00421BC0" w:rsidP="005A42FF">
            <w:pPr>
              <w:rPr>
                <w:b/>
              </w:rPr>
            </w:pPr>
            <w:r w:rsidRPr="002B589D">
              <w:t>Подготовка к опросу и тестированию по теме занятия</w:t>
            </w:r>
          </w:p>
        </w:tc>
      </w:tr>
      <w:tr w:rsidR="00421BC0" w:rsidRPr="002B589D" w14:paraId="107CEF9D" w14:textId="77777777" w:rsidTr="00A51AA3">
        <w:tc>
          <w:tcPr>
            <w:tcW w:w="1014" w:type="pct"/>
            <w:shd w:val="clear" w:color="auto" w:fill="auto"/>
          </w:tcPr>
          <w:p w14:paraId="0FED0B2A" w14:textId="77777777" w:rsidR="00421BC0" w:rsidRPr="002B589D" w:rsidRDefault="00421BC0" w:rsidP="005A42FF">
            <w:pPr>
              <w:rPr>
                <w:b/>
              </w:rPr>
            </w:pPr>
            <w:r w:rsidRPr="002B589D">
              <w:rPr>
                <w:b/>
              </w:rPr>
              <w:t>Тема 6.</w:t>
            </w:r>
          </w:p>
          <w:p w14:paraId="08AFEEDE" w14:textId="13D21258" w:rsidR="00421BC0" w:rsidRPr="002B589D" w:rsidRDefault="00421BC0" w:rsidP="005A42FF">
            <w:pPr>
              <w:rPr>
                <w:b/>
              </w:rPr>
            </w:pPr>
            <w:r w:rsidRPr="002B589D">
              <w:t>Автоматизация и цифровизация делопроизводства</w:t>
            </w:r>
          </w:p>
        </w:tc>
        <w:tc>
          <w:tcPr>
            <w:tcW w:w="2168" w:type="pct"/>
            <w:shd w:val="clear" w:color="auto" w:fill="auto"/>
          </w:tcPr>
          <w:p w14:paraId="7D166367" w14:textId="77777777" w:rsidR="00421BC0" w:rsidRPr="002B589D" w:rsidRDefault="00421BC0" w:rsidP="005A42FF">
            <w:r w:rsidRPr="002B589D">
              <w:t>Оформление электронных текстов.</w:t>
            </w:r>
          </w:p>
          <w:p w14:paraId="5EF0516A" w14:textId="77777777" w:rsidR="00421BC0" w:rsidRPr="002B589D" w:rsidRDefault="00421BC0" w:rsidP="005A42FF">
            <w:r w:rsidRPr="002B589D">
              <w:t>Оформление электронных таблиц.</w:t>
            </w:r>
          </w:p>
          <w:p w14:paraId="44703808" w14:textId="77777777" w:rsidR="00421BC0" w:rsidRPr="002B589D" w:rsidRDefault="00421BC0" w:rsidP="005A42FF">
            <w:pPr>
              <w:rPr>
                <w:szCs w:val="28"/>
              </w:rPr>
            </w:pPr>
            <w:r w:rsidRPr="002B589D">
              <w:t>Кибербезопасность и цифровая гигиена.</w:t>
            </w:r>
            <w:r w:rsidRPr="002B589D">
              <w:rPr>
                <w:szCs w:val="28"/>
              </w:rPr>
              <w:t xml:space="preserve"> </w:t>
            </w:r>
          </w:p>
          <w:p w14:paraId="202273A9" w14:textId="77777777" w:rsidR="00421BC0" w:rsidRPr="002B589D" w:rsidRDefault="00421BC0" w:rsidP="005A42FF">
            <w:pPr>
              <w:rPr>
                <w:szCs w:val="28"/>
              </w:rPr>
            </w:pPr>
            <w:r w:rsidRPr="002B589D">
              <w:rPr>
                <w:szCs w:val="28"/>
              </w:rPr>
              <w:t>Цифровизация процесса подачи и рассмотрения обращений.</w:t>
            </w:r>
          </w:p>
          <w:p w14:paraId="606B753E" w14:textId="64BBCB52" w:rsidR="00421BC0" w:rsidRPr="002B589D" w:rsidRDefault="00421BC0" w:rsidP="005A42FF">
            <w:pPr>
              <w:rPr>
                <w:b/>
              </w:rPr>
            </w:pPr>
            <w:r w:rsidRPr="002B589D">
              <w:rPr>
                <w:szCs w:val="28"/>
              </w:rPr>
              <w:t>Единая система идентификации и аутентификации.</w:t>
            </w:r>
          </w:p>
        </w:tc>
        <w:tc>
          <w:tcPr>
            <w:tcW w:w="1818" w:type="pct"/>
          </w:tcPr>
          <w:p w14:paraId="1373FA15" w14:textId="77777777" w:rsidR="00421BC0" w:rsidRPr="002B589D" w:rsidRDefault="00421BC0" w:rsidP="005A42FF">
            <w:r w:rsidRPr="002B589D">
              <w:t xml:space="preserve">Работа с научной, учебной и справочной литературой, Интернет-ресурсами. </w:t>
            </w:r>
          </w:p>
          <w:p w14:paraId="634DC3AE" w14:textId="77777777" w:rsidR="00421BC0" w:rsidRPr="002B589D" w:rsidRDefault="00421BC0" w:rsidP="005A42FF">
            <w:r w:rsidRPr="002B589D">
              <w:t>Подготовка (сообщения) доклада.</w:t>
            </w:r>
          </w:p>
          <w:p w14:paraId="3958D210" w14:textId="77777777" w:rsidR="00421BC0" w:rsidRPr="002B589D" w:rsidRDefault="00421BC0" w:rsidP="005A42FF">
            <w:r w:rsidRPr="002B589D">
              <w:t xml:space="preserve">Подбор, систематизация, критический анализ и обобщение материала. </w:t>
            </w:r>
          </w:p>
          <w:p w14:paraId="157DA704" w14:textId="1F7F8036" w:rsidR="00421BC0" w:rsidRPr="002B589D" w:rsidRDefault="00421BC0" w:rsidP="005A42FF">
            <w:pPr>
              <w:rPr>
                <w:b/>
              </w:rPr>
            </w:pPr>
            <w:r w:rsidRPr="002B589D">
              <w:t>Подготовка к опросу и тестированию по теме занятия</w:t>
            </w:r>
          </w:p>
        </w:tc>
      </w:tr>
      <w:tr w:rsidR="00421BC0" w:rsidRPr="002B589D" w14:paraId="23FEC324" w14:textId="77777777" w:rsidTr="00A51AA3">
        <w:tc>
          <w:tcPr>
            <w:tcW w:w="1014" w:type="pct"/>
            <w:shd w:val="clear" w:color="auto" w:fill="auto"/>
          </w:tcPr>
          <w:p w14:paraId="21E7FE35" w14:textId="77777777" w:rsidR="00421BC0" w:rsidRPr="002B589D" w:rsidRDefault="00421BC0" w:rsidP="005A42FF">
            <w:pPr>
              <w:rPr>
                <w:b/>
              </w:rPr>
            </w:pPr>
            <w:r w:rsidRPr="002B589D">
              <w:rPr>
                <w:b/>
              </w:rPr>
              <w:t>Тема 7.</w:t>
            </w:r>
          </w:p>
          <w:p w14:paraId="5D3792F8" w14:textId="5C0FEC9A" w:rsidR="00421BC0" w:rsidRPr="002B589D" w:rsidRDefault="00421BC0" w:rsidP="005A42FF">
            <w:pPr>
              <w:rPr>
                <w:b/>
              </w:rPr>
            </w:pPr>
            <w:r w:rsidRPr="002B589D">
              <w:t>Межведомственный электронный документооборот</w:t>
            </w:r>
          </w:p>
        </w:tc>
        <w:tc>
          <w:tcPr>
            <w:tcW w:w="2168" w:type="pct"/>
            <w:shd w:val="clear" w:color="auto" w:fill="auto"/>
          </w:tcPr>
          <w:p w14:paraId="69F4B65F" w14:textId="77777777" w:rsidR="00421BC0" w:rsidRPr="002B589D" w:rsidRDefault="00421BC0" w:rsidP="005A42FF">
            <w:r w:rsidRPr="002B589D">
              <w:t>Государственные информационные системы.</w:t>
            </w:r>
          </w:p>
          <w:p w14:paraId="6C053FF6" w14:textId="77777777" w:rsidR="00421BC0" w:rsidRPr="002B589D" w:rsidRDefault="00421BC0" w:rsidP="005A42FF">
            <w:r w:rsidRPr="002B589D">
              <w:t>Особенности и технические средства, применяемые в электронном документообороте.</w:t>
            </w:r>
          </w:p>
          <w:p w14:paraId="380E1042" w14:textId="2073BE53" w:rsidR="00421BC0" w:rsidRPr="002B589D" w:rsidRDefault="00421BC0" w:rsidP="005A42FF">
            <w:pPr>
              <w:rPr>
                <w:b/>
              </w:rPr>
            </w:pPr>
            <w:r w:rsidRPr="002B589D">
              <w:t xml:space="preserve">Перспективы и угрозы электронного документооборота в государственном управлении. Особенности разработки </w:t>
            </w:r>
            <w:r w:rsidRPr="002B589D">
              <w:lastRenderedPageBreak/>
              <w:t>программного обеспечения для систем электронного документооборота.</w:t>
            </w:r>
          </w:p>
        </w:tc>
        <w:tc>
          <w:tcPr>
            <w:tcW w:w="1818" w:type="pct"/>
          </w:tcPr>
          <w:p w14:paraId="135936AB" w14:textId="77777777" w:rsidR="00421BC0" w:rsidRPr="002B589D" w:rsidRDefault="00421BC0" w:rsidP="005A42FF">
            <w:r w:rsidRPr="002B589D">
              <w:lastRenderedPageBreak/>
              <w:t xml:space="preserve">Работа с научной, учебной и справочной литературой, Интернет-ресурсами. </w:t>
            </w:r>
          </w:p>
          <w:p w14:paraId="609300A8" w14:textId="77777777" w:rsidR="00421BC0" w:rsidRPr="002B589D" w:rsidRDefault="00421BC0" w:rsidP="005A42FF">
            <w:r w:rsidRPr="002B589D">
              <w:t>Подготовка (сообщения) доклада.</w:t>
            </w:r>
          </w:p>
          <w:p w14:paraId="028D1243" w14:textId="77777777" w:rsidR="00421BC0" w:rsidRPr="002B589D" w:rsidRDefault="00421BC0" w:rsidP="005A42FF">
            <w:r w:rsidRPr="002B589D">
              <w:t xml:space="preserve">Подбор, систематизация, критический анализ и обобщение материала. </w:t>
            </w:r>
          </w:p>
          <w:p w14:paraId="0E92777E" w14:textId="79025706" w:rsidR="00421BC0" w:rsidRPr="002B589D" w:rsidRDefault="00421BC0" w:rsidP="005A42FF">
            <w:pPr>
              <w:rPr>
                <w:b/>
              </w:rPr>
            </w:pPr>
            <w:r w:rsidRPr="002B589D">
              <w:t>Подготовка к опросу и тестированию по теме занятия</w:t>
            </w:r>
          </w:p>
        </w:tc>
      </w:tr>
      <w:tr w:rsidR="00421BC0" w:rsidRPr="002B589D" w14:paraId="326680AC" w14:textId="77777777" w:rsidTr="00A51AA3">
        <w:tc>
          <w:tcPr>
            <w:tcW w:w="1014" w:type="pct"/>
            <w:shd w:val="clear" w:color="auto" w:fill="auto"/>
          </w:tcPr>
          <w:p w14:paraId="4E41BCA4" w14:textId="77777777" w:rsidR="00421BC0" w:rsidRPr="002B589D" w:rsidRDefault="00421BC0" w:rsidP="005A42FF">
            <w:pPr>
              <w:rPr>
                <w:b/>
              </w:rPr>
            </w:pPr>
            <w:r w:rsidRPr="002B589D">
              <w:rPr>
                <w:b/>
              </w:rPr>
              <w:t>Тема 8.</w:t>
            </w:r>
          </w:p>
          <w:p w14:paraId="14EFFB83" w14:textId="4AEEB6A5" w:rsidR="00421BC0" w:rsidRPr="002B589D" w:rsidRDefault="00421BC0" w:rsidP="005A42FF">
            <w:pPr>
              <w:rPr>
                <w:b/>
              </w:rPr>
            </w:pPr>
            <w:r w:rsidRPr="002B589D">
              <w:t>Межведомственное электронное взаимодействие</w:t>
            </w:r>
          </w:p>
        </w:tc>
        <w:tc>
          <w:tcPr>
            <w:tcW w:w="2168" w:type="pct"/>
            <w:shd w:val="clear" w:color="auto" w:fill="auto"/>
          </w:tcPr>
          <w:p w14:paraId="42E1B454" w14:textId="77777777" w:rsidR="00421BC0" w:rsidRPr="002B589D" w:rsidRDefault="00421BC0" w:rsidP="005A42FF">
            <w:r w:rsidRPr="002B589D">
              <w:t>Аналитический обзор ГАИС «Управление».</w:t>
            </w:r>
          </w:p>
          <w:p w14:paraId="67CFD2EE" w14:textId="77777777" w:rsidR="00421BC0" w:rsidRPr="002B589D" w:rsidRDefault="00421BC0" w:rsidP="005A42FF">
            <w:r w:rsidRPr="002B589D">
              <w:t>Инфраструктура СМЭВ.</w:t>
            </w:r>
          </w:p>
          <w:p w14:paraId="2ADBDB30" w14:textId="77777777" w:rsidR="00421BC0" w:rsidRPr="002B589D" w:rsidRDefault="00421BC0" w:rsidP="005A42FF">
            <w:r w:rsidRPr="002B589D">
              <w:t>Аналитический обзор Федерального закона от 06.04.2011 N 63-ФЗ "Об электронной подписи".</w:t>
            </w:r>
          </w:p>
          <w:p w14:paraId="4F749B66" w14:textId="77777777" w:rsidR="00421BC0" w:rsidRPr="002B589D" w:rsidRDefault="00421BC0" w:rsidP="005A42FF">
            <w:pPr>
              <w:rPr>
                <w:szCs w:val="28"/>
              </w:rPr>
            </w:pPr>
            <w:r w:rsidRPr="002B589D">
              <w:rPr>
                <w:szCs w:val="28"/>
              </w:rPr>
              <w:t>Межведомственное взаимодействие при рассмотрении обращений.</w:t>
            </w:r>
          </w:p>
          <w:p w14:paraId="477A8586" w14:textId="77777777" w:rsidR="00421BC0" w:rsidRPr="002B589D" w:rsidRDefault="00421BC0" w:rsidP="005A42FF">
            <w:pPr>
              <w:rPr>
                <w:szCs w:val="28"/>
              </w:rPr>
            </w:pPr>
            <w:r w:rsidRPr="002B589D">
              <w:rPr>
                <w:szCs w:val="28"/>
              </w:rPr>
              <w:t>Режимы взаимодействия участников через СМЭВ.</w:t>
            </w:r>
          </w:p>
          <w:p w14:paraId="55909BBE" w14:textId="42614DFB" w:rsidR="00421BC0" w:rsidRPr="002B589D" w:rsidRDefault="00421BC0" w:rsidP="005A42FF">
            <w:pPr>
              <w:rPr>
                <w:b/>
              </w:rPr>
            </w:pPr>
            <w:r w:rsidRPr="002B589D">
              <w:rPr>
                <w:szCs w:val="28"/>
              </w:rPr>
              <w:t>Правила кодификации объектов в системе СМЭВ</w:t>
            </w:r>
          </w:p>
        </w:tc>
        <w:tc>
          <w:tcPr>
            <w:tcW w:w="1818" w:type="pct"/>
          </w:tcPr>
          <w:p w14:paraId="29F96A08" w14:textId="77777777" w:rsidR="00421BC0" w:rsidRPr="002B589D" w:rsidRDefault="00421BC0" w:rsidP="005A42FF">
            <w:r w:rsidRPr="002B589D">
              <w:t xml:space="preserve">Работа с научной, учебной и справочной литературой, Интернет-ресурсами. </w:t>
            </w:r>
          </w:p>
          <w:p w14:paraId="60657232" w14:textId="77777777" w:rsidR="00421BC0" w:rsidRPr="002B589D" w:rsidRDefault="00421BC0" w:rsidP="005A42FF">
            <w:r w:rsidRPr="002B589D">
              <w:t>Подготовка (сообщения) доклада.</w:t>
            </w:r>
          </w:p>
          <w:p w14:paraId="2EDAD855" w14:textId="77777777" w:rsidR="00421BC0" w:rsidRPr="002B589D" w:rsidRDefault="00421BC0" w:rsidP="005A42FF">
            <w:r w:rsidRPr="002B589D">
              <w:t xml:space="preserve">Подбор, систематизация, критический анализ и обобщение материала. </w:t>
            </w:r>
          </w:p>
          <w:p w14:paraId="27B3A8FC" w14:textId="1CAA0B80" w:rsidR="00421BC0" w:rsidRPr="002B589D" w:rsidRDefault="00421BC0" w:rsidP="005A42FF">
            <w:pPr>
              <w:rPr>
                <w:b/>
              </w:rPr>
            </w:pPr>
            <w:r w:rsidRPr="002B589D">
              <w:t>Подготовка к опросу и тестированию по теме занятия</w:t>
            </w:r>
          </w:p>
        </w:tc>
      </w:tr>
    </w:tbl>
    <w:p w14:paraId="4056F8B7" w14:textId="540121A8" w:rsidR="002D4FD3" w:rsidRDefault="002D4FD3" w:rsidP="00B506BF">
      <w:pPr>
        <w:pStyle w:val="2"/>
        <w:spacing w:before="120"/>
        <w:ind w:firstLine="709"/>
        <w:jc w:val="both"/>
        <w:rPr>
          <w:rFonts w:ascii="Times New Roman" w:hAnsi="Times New Roman" w:cs="Times New Roman"/>
          <w:b/>
          <w:color w:val="auto"/>
          <w:sz w:val="28"/>
          <w:szCs w:val="28"/>
        </w:rPr>
      </w:pPr>
      <w:bookmarkStart w:id="12" w:name="_Toc121924999"/>
      <w:r w:rsidRPr="0078385C">
        <w:rPr>
          <w:rFonts w:ascii="Times New Roman" w:hAnsi="Times New Roman" w:cs="Times New Roman"/>
          <w:b/>
          <w:color w:val="auto"/>
          <w:sz w:val="28"/>
          <w:szCs w:val="28"/>
        </w:rPr>
        <w:t>6</w:t>
      </w:r>
      <w:r w:rsidRPr="00C9030A">
        <w:rPr>
          <w:rFonts w:ascii="Times New Roman" w:hAnsi="Times New Roman" w:cs="Times New Roman"/>
          <w:b/>
          <w:color w:val="auto"/>
          <w:sz w:val="28"/>
          <w:szCs w:val="28"/>
        </w:rPr>
        <w:t>.2. Перечень вопросов, заданий, тем для подготовки к текущему контролю (согласно таблице 2)</w:t>
      </w:r>
      <w:bookmarkEnd w:id="12"/>
    </w:p>
    <w:p w14:paraId="4A74FC27" w14:textId="35E02786" w:rsidR="005A42FF" w:rsidRPr="005A42FF" w:rsidRDefault="005A42FF" w:rsidP="006D1CB2">
      <w:pPr>
        <w:spacing w:before="120"/>
        <w:jc w:val="center"/>
        <w:rPr>
          <w:b/>
          <w:bCs/>
          <w:sz w:val="28"/>
          <w:szCs w:val="28"/>
          <w:lang w:eastAsia="ru-RU"/>
        </w:rPr>
      </w:pPr>
      <w:r w:rsidRPr="005A42FF">
        <w:rPr>
          <w:b/>
          <w:bCs/>
          <w:sz w:val="28"/>
          <w:szCs w:val="28"/>
          <w:lang w:eastAsia="ru-RU"/>
        </w:rPr>
        <w:t>Пример контрольной работ</w:t>
      </w:r>
      <w:r w:rsidR="002E073A">
        <w:rPr>
          <w:b/>
          <w:bCs/>
          <w:sz w:val="28"/>
          <w:szCs w:val="28"/>
          <w:lang w:eastAsia="ru-RU"/>
        </w:rPr>
        <w:t>ы</w:t>
      </w:r>
    </w:p>
    <w:p w14:paraId="622E788C" w14:textId="77777777" w:rsidR="007E3727" w:rsidRDefault="006D1CB2" w:rsidP="00C9030A">
      <w:pPr>
        <w:ind w:firstLine="709"/>
        <w:jc w:val="both"/>
        <w:rPr>
          <w:sz w:val="28"/>
          <w:szCs w:val="28"/>
          <w:lang w:eastAsia="ru-RU"/>
        </w:rPr>
      </w:pPr>
      <w:r w:rsidRPr="006D1CB2">
        <w:rPr>
          <w:sz w:val="28"/>
          <w:szCs w:val="28"/>
          <w:lang w:eastAsia="ru-RU"/>
        </w:rPr>
        <w:t>Каждому студент</w:t>
      </w:r>
      <w:r>
        <w:rPr>
          <w:sz w:val="28"/>
          <w:szCs w:val="28"/>
          <w:lang w:eastAsia="ru-RU"/>
        </w:rPr>
        <w:t>у</w:t>
      </w:r>
      <w:r w:rsidRPr="006D1CB2">
        <w:rPr>
          <w:sz w:val="28"/>
          <w:szCs w:val="28"/>
          <w:lang w:eastAsia="ru-RU"/>
        </w:rPr>
        <w:t xml:space="preserve"> выдается </w:t>
      </w:r>
      <w:r>
        <w:rPr>
          <w:sz w:val="28"/>
          <w:szCs w:val="28"/>
          <w:lang w:eastAsia="ru-RU"/>
        </w:rPr>
        <w:t>общее</w:t>
      </w:r>
      <w:r w:rsidRPr="006D1CB2">
        <w:rPr>
          <w:sz w:val="28"/>
          <w:szCs w:val="28"/>
          <w:lang w:eastAsia="ru-RU"/>
        </w:rPr>
        <w:t xml:space="preserve"> задание</w:t>
      </w:r>
      <w:r>
        <w:rPr>
          <w:sz w:val="28"/>
          <w:szCs w:val="28"/>
          <w:lang w:eastAsia="ru-RU"/>
        </w:rPr>
        <w:t xml:space="preserve"> в составе которой необходимо решить три задачи. При этом студент решает задачи в рамках установленного ему конкретного структурного подразделения государственного органа. </w:t>
      </w:r>
      <w:r w:rsidR="007E3727">
        <w:rPr>
          <w:sz w:val="28"/>
          <w:szCs w:val="28"/>
          <w:lang w:eastAsia="ru-RU"/>
        </w:rPr>
        <w:t>Государственный орган определяется студентом, а задание по структурному подразделению выдается преподавателем.</w:t>
      </w:r>
    </w:p>
    <w:p w14:paraId="67B07E8E" w14:textId="77777777" w:rsidR="007E3727" w:rsidRPr="002E073A" w:rsidRDefault="007E3727" w:rsidP="00C9030A">
      <w:pPr>
        <w:ind w:firstLine="709"/>
        <w:jc w:val="both"/>
        <w:rPr>
          <w:b/>
          <w:i/>
          <w:sz w:val="28"/>
          <w:szCs w:val="28"/>
          <w:lang w:eastAsia="ru-RU"/>
        </w:rPr>
      </w:pPr>
      <w:r w:rsidRPr="007E3727">
        <w:rPr>
          <w:b/>
          <w:i/>
          <w:sz w:val="28"/>
          <w:szCs w:val="28"/>
          <w:lang w:eastAsia="ru-RU"/>
        </w:rPr>
        <w:t>Задание 1-й задачи</w:t>
      </w:r>
      <w:r w:rsidRPr="002E073A">
        <w:rPr>
          <w:b/>
          <w:i/>
          <w:sz w:val="28"/>
          <w:szCs w:val="28"/>
          <w:lang w:eastAsia="ru-RU"/>
        </w:rPr>
        <w:t>:</w:t>
      </w:r>
    </w:p>
    <w:p w14:paraId="15548389" w14:textId="2FE35B2E" w:rsidR="007E3727" w:rsidRDefault="007E3727" w:rsidP="00C9030A">
      <w:pPr>
        <w:ind w:firstLine="709"/>
        <w:jc w:val="both"/>
        <w:rPr>
          <w:sz w:val="28"/>
          <w:szCs w:val="28"/>
          <w:lang w:eastAsia="ru-RU"/>
        </w:rPr>
      </w:pPr>
      <w:r>
        <w:rPr>
          <w:sz w:val="28"/>
          <w:szCs w:val="28"/>
          <w:lang w:eastAsia="ru-RU"/>
        </w:rPr>
        <w:t>Студент должен разработать схему документооборота в государственном органе с выделением лиц, ответственных за получение, обработку, отправку и контроль служебной документации. При этом обязательно учитываются в схеме варианты бумажного и электронного документооборота. В рамках этого задания студент определяет номенклатуру дел для государственного органа.</w:t>
      </w:r>
    </w:p>
    <w:p w14:paraId="31E9E56B" w14:textId="54ED1CA8" w:rsidR="007E3727" w:rsidRPr="007E3727" w:rsidRDefault="007E3727" w:rsidP="00C9030A">
      <w:pPr>
        <w:ind w:firstLine="709"/>
        <w:jc w:val="both"/>
        <w:rPr>
          <w:b/>
          <w:i/>
          <w:sz w:val="28"/>
          <w:szCs w:val="28"/>
          <w:lang w:eastAsia="ru-RU"/>
        </w:rPr>
      </w:pPr>
      <w:r w:rsidRPr="007E3727">
        <w:rPr>
          <w:b/>
          <w:i/>
          <w:sz w:val="28"/>
          <w:szCs w:val="28"/>
          <w:lang w:eastAsia="ru-RU"/>
        </w:rPr>
        <w:t>Задание 2-й задачи</w:t>
      </w:r>
      <w:r w:rsidRPr="002E073A">
        <w:rPr>
          <w:b/>
          <w:i/>
          <w:sz w:val="28"/>
          <w:szCs w:val="28"/>
          <w:lang w:eastAsia="ru-RU"/>
        </w:rPr>
        <w:t>:</w:t>
      </w:r>
    </w:p>
    <w:p w14:paraId="27712922" w14:textId="4094B0C5" w:rsidR="007E3727" w:rsidRDefault="007E3727" w:rsidP="00C9030A">
      <w:pPr>
        <w:ind w:firstLine="709"/>
        <w:jc w:val="both"/>
        <w:rPr>
          <w:sz w:val="28"/>
          <w:szCs w:val="28"/>
          <w:lang w:eastAsia="ru-RU"/>
        </w:rPr>
      </w:pPr>
      <w:r>
        <w:rPr>
          <w:sz w:val="28"/>
          <w:szCs w:val="28"/>
          <w:lang w:eastAsia="ru-RU"/>
        </w:rPr>
        <w:t>Студент подготавливает проект ответа на обращение граждан (текст обращения выдаётся преподавателем). При этом обращение подлежит регистрации в специальном регистре, подготавливается вариант ответа, согласно графика определяется маршрут согласования</w:t>
      </w:r>
      <w:r w:rsidR="00B90628">
        <w:rPr>
          <w:sz w:val="28"/>
          <w:szCs w:val="28"/>
          <w:lang w:eastAsia="ru-RU"/>
        </w:rPr>
        <w:t xml:space="preserve"> и оформляется на бумажном носителе с использованием всех правил по оформлению документа.</w:t>
      </w:r>
    </w:p>
    <w:p w14:paraId="64AB750D" w14:textId="77777777" w:rsidR="00B90628" w:rsidRPr="002E073A" w:rsidRDefault="00B90628" w:rsidP="00C9030A">
      <w:pPr>
        <w:ind w:firstLine="709"/>
        <w:jc w:val="both"/>
        <w:rPr>
          <w:b/>
          <w:i/>
          <w:sz w:val="28"/>
          <w:szCs w:val="28"/>
          <w:lang w:eastAsia="ru-RU"/>
        </w:rPr>
      </w:pPr>
      <w:r w:rsidRPr="00B90628">
        <w:rPr>
          <w:b/>
          <w:i/>
          <w:sz w:val="28"/>
          <w:szCs w:val="28"/>
          <w:lang w:eastAsia="ru-RU"/>
        </w:rPr>
        <w:t>Задание 3-й задачи</w:t>
      </w:r>
      <w:r w:rsidRPr="002E073A">
        <w:rPr>
          <w:b/>
          <w:i/>
          <w:sz w:val="28"/>
          <w:szCs w:val="28"/>
          <w:lang w:eastAsia="ru-RU"/>
        </w:rPr>
        <w:t>:</w:t>
      </w:r>
    </w:p>
    <w:p w14:paraId="4121E33B" w14:textId="2726D55D" w:rsidR="00C9030A" w:rsidRPr="006D1CB2" w:rsidRDefault="00B90628" w:rsidP="00C9030A">
      <w:pPr>
        <w:ind w:firstLine="709"/>
        <w:jc w:val="both"/>
        <w:rPr>
          <w:sz w:val="28"/>
          <w:szCs w:val="28"/>
          <w:lang w:eastAsia="ru-RU"/>
        </w:rPr>
      </w:pPr>
      <w:r>
        <w:rPr>
          <w:sz w:val="28"/>
          <w:szCs w:val="28"/>
          <w:lang w:eastAsia="ru-RU"/>
        </w:rPr>
        <w:t>Студент подготавливает проект распорядительного акта государственного органа (общее содержание акта определяет преподаватель). При этом проект акта подлежит регистрации в специальном регистре, проводятся мероприятия по согласованию проекта акта в соответствии с графиком документооборота, определяется маршрут согласования и оформляется на бумажном носителе с использованием всех правил по оформлению распорядительного документа.</w:t>
      </w:r>
      <w:r w:rsidR="007E3727">
        <w:rPr>
          <w:sz w:val="28"/>
          <w:szCs w:val="28"/>
          <w:lang w:eastAsia="ru-RU"/>
        </w:rPr>
        <w:t xml:space="preserve"> </w:t>
      </w:r>
    </w:p>
    <w:p w14:paraId="3C434C55" w14:textId="77777777" w:rsidR="006D1CB2" w:rsidRDefault="006D1CB2" w:rsidP="00C9030A">
      <w:pPr>
        <w:ind w:firstLine="709"/>
        <w:jc w:val="both"/>
        <w:rPr>
          <w:b/>
          <w:sz w:val="28"/>
          <w:szCs w:val="28"/>
          <w:lang w:eastAsia="ru-RU"/>
        </w:rPr>
      </w:pPr>
    </w:p>
    <w:p w14:paraId="464E410D" w14:textId="05F900E3" w:rsidR="00C9030A" w:rsidRPr="00C9030A" w:rsidRDefault="00C9030A" w:rsidP="00C9030A">
      <w:pPr>
        <w:ind w:firstLine="709"/>
        <w:jc w:val="both"/>
        <w:rPr>
          <w:sz w:val="28"/>
          <w:szCs w:val="28"/>
          <w:lang w:eastAsia="ru-RU"/>
        </w:rPr>
      </w:pPr>
      <w:r w:rsidRPr="00C9030A">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 w:val="28"/>
          <w:szCs w:val="28"/>
          <w:lang w:eastAsia="ru-RU"/>
        </w:rPr>
        <w:t>кафедры.</w:t>
      </w:r>
    </w:p>
    <w:p w14:paraId="58E388C6" w14:textId="77777777" w:rsidR="00C9030A" w:rsidRPr="00C9030A" w:rsidRDefault="00C9030A" w:rsidP="00C9030A">
      <w:pPr>
        <w:pStyle w:val="a5"/>
      </w:pPr>
    </w:p>
    <w:p w14:paraId="267F0C2C" w14:textId="77777777" w:rsidR="002D4FD3" w:rsidRPr="0078385C" w:rsidRDefault="002D4FD3" w:rsidP="002D4FD3">
      <w:pPr>
        <w:pStyle w:val="1"/>
        <w:spacing w:before="0"/>
        <w:ind w:firstLine="709"/>
        <w:jc w:val="both"/>
        <w:rPr>
          <w:rFonts w:ascii="Times New Roman" w:hAnsi="Times New Roman" w:cs="Times New Roman"/>
          <w:b/>
          <w:color w:val="auto"/>
          <w:sz w:val="28"/>
          <w:szCs w:val="28"/>
        </w:rPr>
      </w:pPr>
      <w:bookmarkStart w:id="13" w:name="_Toc121925000"/>
      <w:r w:rsidRPr="0078385C">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3"/>
    </w:p>
    <w:p w14:paraId="7302C4C1" w14:textId="3EC47284" w:rsidR="002D4FD3" w:rsidRPr="00231417" w:rsidRDefault="002D4FD3" w:rsidP="00B11FA6">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71574245" w14:textId="6471DBCD" w:rsidR="00B11FA6" w:rsidRPr="00C9030A" w:rsidRDefault="00B11FA6" w:rsidP="005A42FF">
      <w:pPr>
        <w:spacing w:before="120"/>
        <w:ind w:firstLine="709"/>
        <w:jc w:val="center"/>
        <w:rPr>
          <w:b/>
          <w:sz w:val="28"/>
          <w:szCs w:val="28"/>
          <w:lang w:eastAsia="ru-RU"/>
        </w:rPr>
      </w:pPr>
      <w:r w:rsidRPr="00C9030A">
        <w:rPr>
          <w:b/>
          <w:sz w:val="28"/>
          <w:szCs w:val="28"/>
          <w:lang w:eastAsia="ru-RU"/>
        </w:rPr>
        <w:t>Примерный перечень вопросов для по</w:t>
      </w:r>
      <w:r>
        <w:rPr>
          <w:b/>
          <w:sz w:val="28"/>
          <w:szCs w:val="28"/>
          <w:lang w:eastAsia="ru-RU"/>
        </w:rPr>
        <w:t>дготовки к зачету</w:t>
      </w:r>
    </w:p>
    <w:p w14:paraId="3B9657CA"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w:t>
      </w:r>
      <w:r w:rsidRPr="00C9030A">
        <w:rPr>
          <w:sz w:val="28"/>
          <w:szCs w:val="28"/>
          <w:lang w:eastAsia="ru-RU"/>
        </w:rPr>
        <w:tab/>
        <w:t>Понятие делопроизводства</w:t>
      </w:r>
    </w:p>
    <w:p w14:paraId="11B2AAA4"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w:t>
      </w:r>
      <w:r w:rsidRPr="00C9030A">
        <w:rPr>
          <w:sz w:val="28"/>
          <w:szCs w:val="28"/>
          <w:lang w:eastAsia="ru-RU"/>
        </w:rPr>
        <w:tab/>
        <w:t>Советское делопроизводство</w:t>
      </w:r>
    </w:p>
    <w:p w14:paraId="0E490948"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w:t>
      </w:r>
      <w:r w:rsidRPr="00C9030A">
        <w:rPr>
          <w:sz w:val="28"/>
          <w:szCs w:val="28"/>
          <w:lang w:eastAsia="ru-RU"/>
        </w:rPr>
        <w:tab/>
        <w:t>Роль государства в организации делопроизводства</w:t>
      </w:r>
    </w:p>
    <w:p w14:paraId="22F5CF5F"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w:t>
      </w:r>
      <w:r w:rsidRPr="00C9030A">
        <w:rPr>
          <w:sz w:val="28"/>
          <w:szCs w:val="28"/>
          <w:lang w:eastAsia="ru-RU"/>
        </w:rPr>
        <w:tab/>
        <w:t>Место документооборота в деятельности органов власти</w:t>
      </w:r>
    </w:p>
    <w:p w14:paraId="4B213C8A"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5.</w:t>
      </w:r>
      <w:r w:rsidRPr="00C9030A">
        <w:rPr>
          <w:sz w:val="28"/>
          <w:szCs w:val="28"/>
          <w:lang w:eastAsia="ru-RU"/>
        </w:rPr>
        <w:tab/>
        <w:t>Служба делопроизводства</w:t>
      </w:r>
    </w:p>
    <w:p w14:paraId="551C497B"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6.</w:t>
      </w:r>
      <w:r w:rsidRPr="00C9030A">
        <w:rPr>
          <w:sz w:val="28"/>
          <w:szCs w:val="28"/>
          <w:lang w:eastAsia="ru-RU"/>
        </w:rPr>
        <w:tab/>
        <w:t>Структура и функции службы делопроизводства</w:t>
      </w:r>
    </w:p>
    <w:p w14:paraId="393BDB3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7.</w:t>
      </w:r>
      <w:r w:rsidRPr="00C9030A">
        <w:rPr>
          <w:sz w:val="28"/>
          <w:szCs w:val="28"/>
          <w:lang w:eastAsia="ru-RU"/>
        </w:rPr>
        <w:tab/>
        <w:t>Принципы и методы организации документооборота</w:t>
      </w:r>
    </w:p>
    <w:p w14:paraId="485667AF"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8.</w:t>
      </w:r>
      <w:r w:rsidRPr="00C9030A">
        <w:rPr>
          <w:sz w:val="28"/>
          <w:szCs w:val="28"/>
          <w:lang w:eastAsia="ru-RU"/>
        </w:rPr>
        <w:tab/>
        <w:t>Способы рационализации документооборота</w:t>
      </w:r>
    </w:p>
    <w:p w14:paraId="35D48B14"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9.</w:t>
      </w:r>
      <w:r w:rsidRPr="00C9030A">
        <w:rPr>
          <w:sz w:val="28"/>
          <w:szCs w:val="28"/>
          <w:lang w:eastAsia="ru-RU"/>
        </w:rPr>
        <w:tab/>
        <w:t>Формы организации работы с документами</w:t>
      </w:r>
    </w:p>
    <w:p w14:paraId="35E84453"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10.</w:t>
      </w:r>
      <w:r w:rsidRPr="00C9030A">
        <w:rPr>
          <w:sz w:val="28"/>
          <w:szCs w:val="28"/>
          <w:lang w:eastAsia="ru-RU"/>
        </w:rPr>
        <w:tab/>
        <w:t>Обработка поступающих документов</w:t>
      </w:r>
    </w:p>
    <w:p w14:paraId="2A91F7A0"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11.</w:t>
      </w:r>
      <w:r w:rsidRPr="00C9030A">
        <w:rPr>
          <w:sz w:val="28"/>
          <w:szCs w:val="28"/>
          <w:lang w:eastAsia="ru-RU"/>
        </w:rPr>
        <w:tab/>
        <w:t>Технология регистрации документов</w:t>
      </w:r>
    </w:p>
    <w:p w14:paraId="3CD575F0"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12.</w:t>
      </w:r>
      <w:r w:rsidRPr="00C9030A">
        <w:rPr>
          <w:sz w:val="28"/>
          <w:szCs w:val="28"/>
          <w:lang w:eastAsia="ru-RU"/>
        </w:rPr>
        <w:tab/>
        <w:t>Обработка отправляемых документов</w:t>
      </w:r>
    </w:p>
    <w:p w14:paraId="641A5698"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13.</w:t>
      </w:r>
      <w:r w:rsidRPr="00C9030A">
        <w:rPr>
          <w:sz w:val="28"/>
          <w:szCs w:val="28"/>
          <w:lang w:eastAsia="ru-RU"/>
        </w:rPr>
        <w:tab/>
        <w:t>Обработка внутренних документов организации</w:t>
      </w:r>
    </w:p>
    <w:p w14:paraId="61790053"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14.</w:t>
      </w:r>
      <w:r w:rsidRPr="00C9030A">
        <w:rPr>
          <w:sz w:val="28"/>
          <w:szCs w:val="28"/>
          <w:lang w:eastAsia="ru-RU"/>
        </w:rPr>
        <w:tab/>
        <w:t>Организация контроля за исполнением документов</w:t>
      </w:r>
    </w:p>
    <w:p w14:paraId="7A0E5AB2"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15.</w:t>
      </w:r>
      <w:r w:rsidRPr="00C9030A">
        <w:rPr>
          <w:sz w:val="28"/>
          <w:szCs w:val="28"/>
          <w:lang w:eastAsia="ru-RU"/>
        </w:rPr>
        <w:tab/>
        <w:t>Почтовые отправления</w:t>
      </w:r>
    </w:p>
    <w:p w14:paraId="13BA6A1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16.</w:t>
      </w:r>
      <w:r w:rsidRPr="00C9030A">
        <w:rPr>
          <w:sz w:val="28"/>
          <w:szCs w:val="28"/>
          <w:lang w:eastAsia="ru-RU"/>
        </w:rPr>
        <w:tab/>
        <w:t>Понятие номенклатурных дел</w:t>
      </w:r>
    </w:p>
    <w:p w14:paraId="718568FE"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17.</w:t>
      </w:r>
      <w:r w:rsidRPr="00C9030A">
        <w:rPr>
          <w:sz w:val="28"/>
          <w:szCs w:val="28"/>
          <w:lang w:eastAsia="ru-RU"/>
        </w:rPr>
        <w:tab/>
        <w:t>Виды и типы номенклатурных дел</w:t>
      </w:r>
    </w:p>
    <w:p w14:paraId="2619DAA7"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18.</w:t>
      </w:r>
      <w:r w:rsidRPr="00C9030A">
        <w:rPr>
          <w:sz w:val="28"/>
          <w:szCs w:val="28"/>
          <w:lang w:eastAsia="ru-RU"/>
        </w:rPr>
        <w:tab/>
        <w:t>Технология составления номенклатурных дел</w:t>
      </w:r>
    </w:p>
    <w:p w14:paraId="48E5EE3E"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19.</w:t>
      </w:r>
      <w:r w:rsidRPr="00C9030A">
        <w:rPr>
          <w:sz w:val="28"/>
          <w:szCs w:val="28"/>
          <w:lang w:eastAsia="ru-RU"/>
        </w:rPr>
        <w:tab/>
        <w:t>Подготовка дел к передаче в архив</w:t>
      </w:r>
    </w:p>
    <w:p w14:paraId="37F1957E"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20.</w:t>
      </w:r>
      <w:r w:rsidRPr="00C9030A">
        <w:rPr>
          <w:sz w:val="28"/>
          <w:szCs w:val="28"/>
          <w:lang w:eastAsia="ru-RU"/>
        </w:rPr>
        <w:tab/>
        <w:t>Архивное дело</w:t>
      </w:r>
    </w:p>
    <w:p w14:paraId="4A00DBDD"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21.</w:t>
      </w:r>
      <w:r w:rsidRPr="00C9030A">
        <w:rPr>
          <w:sz w:val="28"/>
          <w:szCs w:val="28"/>
          <w:lang w:eastAsia="ru-RU"/>
        </w:rPr>
        <w:tab/>
        <w:t>Хранение и учет архивных документов</w:t>
      </w:r>
    </w:p>
    <w:p w14:paraId="1DFF8601"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22.</w:t>
      </w:r>
      <w:r w:rsidRPr="00C9030A">
        <w:rPr>
          <w:sz w:val="28"/>
          <w:szCs w:val="28"/>
          <w:lang w:eastAsia="ru-RU"/>
        </w:rPr>
        <w:tab/>
        <w:t>Доступ к архивным документам и их использование</w:t>
      </w:r>
    </w:p>
    <w:p w14:paraId="6EC48A3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23.</w:t>
      </w:r>
      <w:r w:rsidRPr="00C9030A">
        <w:rPr>
          <w:sz w:val="28"/>
          <w:szCs w:val="28"/>
          <w:lang w:eastAsia="ru-RU"/>
        </w:rPr>
        <w:tab/>
        <w:t>Предпосылки внедрения информационно-телекоммуникационных технологий в процессы государственного управления</w:t>
      </w:r>
    </w:p>
    <w:p w14:paraId="04F810A5"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24.</w:t>
      </w:r>
      <w:r w:rsidRPr="00C9030A">
        <w:rPr>
          <w:sz w:val="28"/>
          <w:szCs w:val="28"/>
          <w:lang w:eastAsia="ru-RU"/>
        </w:rPr>
        <w:tab/>
        <w:t>Государственные информационные системы</w:t>
      </w:r>
    </w:p>
    <w:p w14:paraId="3BA32C56"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25.</w:t>
      </w:r>
      <w:r w:rsidRPr="00C9030A">
        <w:rPr>
          <w:sz w:val="28"/>
          <w:szCs w:val="28"/>
          <w:lang w:eastAsia="ru-RU"/>
        </w:rPr>
        <w:tab/>
        <w:t>Понятие электронного документооборота</w:t>
      </w:r>
    </w:p>
    <w:p w14:paraId="7DE8A107"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26.</w:t>
      </w:r>
      <w:r w:rsidRPr="00C9030A">
        <w:rPr>
          <w:sz w:val="28"/>
          <w:szCs w:val="28"/>
          <w:lang w:eastAsia="ru-RU"/>
        </w:rPr>
        <w:tab/>
        <w:t>Особенности и технические средства, применяемые в электронном документообороте</w:t>
      </w:r>
    </w:p>
    <w:p w14:paraId="607675D0"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27.</w:t>
      </w:r>
      <w:r w:rsidRPr="00C9030A">
        <w:rPr>
          <w:sz w:val="28"/>
          <w:szCs w:val="28"/>
          <w:lang w:eastAsia="ru-RU"/>
        </w:rPr>
        <w:tab/>
        <w:t>Законодательное регулирование электронного документооборота</w:t>
      </w:r>
    </w:p>
    <w:p w14:paraId="3B929889"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28.</w:t>
      </w:r>
      <w:r w:rsidRPr="00C9030A">
        <w:rPr>
          <w:sz w:val="28"/>
          <w:szCs w:val="28"/>
          <w:lang w:eastAsia="ru-RU"/>
        </w:rPr>
        <w:tab/>
        <w:t>Проблемы развития электронного документооборота в органах власти</w:t>
      </w:r>
    </w:p>
    <w:p w14:paraId="01F28FC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29.</w:t>
      </w:r>
      <w:r w:rsidRPr="00C9030A">
        <w:rPr>
          <w:sz w:val="28"/>
          <w:szCs w:val="28"/>
          <w:lang w:eastAsia="ru-RU"/>
        </w:rPr>
        <w:tab/>
        <w:t>Защита информации в системе электронного документооборота</w:t>
      </w:r>
    </w:p>
    <w:p w14:paraId="51833849"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30.</w:t>
      </w:r>
      <w:r w:rsidRPr="00C9030A">
        <w:rPr>
          <w:sz w:val="28"/>
          <w:szCs w:val="28"/>
          <w:lang w:eastAsia="ru-RU"/>
        </w:rPr>
        <w:tab/>
        <w:t>Межведомственное взаимодействие в органах власти</w:t>
      </w:r>
    </w:p>
    <w:p w14:paraId="321324AF"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31.</w:t>
      </w:r>
      <w:r w:rsidRPr="00C9030A">
        <w:rPr>
          <w:sz w:val="28"/>
          <w:szCs w:val="28"/>
          <w:lang w:eastAsia="ru-RU"/>
        </w:rPr>
        <w:tab/>
        <w:t>Способы организации межведомственного взаимодействия</w:t>
      </w:r>
    </w:p>
    <w:p w14:paraId="23732817"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32.</w:t>
      </w:r>
      <w:r w:rsidRPr="00C9030A">
        <w:rPr>
          <w:sz w:val="28"/>
          <w:szCs w:val="28"/>
          <w:lang w:eastAsia="ru-RU"/>
        </w:rPr>
        <w:tab/>
        <w:t>Общее представление о системе межведомственного электронного взаимодействия (СМЭВ)</w:t>
      </w:r>
    </w:p>
    <w:p w14:paraId="13D5BE05"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lastRenderedPageBreak/>
        <w:t>33.</w:t>
      </w:r>
      <w:r w:rsidRPr="00C9030A">
        <w:rPr>
          <w:sz w:val="28"/>
          <w:szCs w:val="28"/>
          <w:lang w:eastAsia="ru-RU"/>
        </w:rPr>
        <w:tab/>
        <w:t>Участники и среды СМЭВ</w:t>
      </w:r>
    </w:p>
    <w:p w14:paraId="09E77A1F"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34.</w:t>
      </w:r>
      <w:r w:rsidRPr="00C9030A">
        <w:rPr>
          <w:sz w:val="28"/>
          <w:szCs w:val="28"/>
          <w:lang w:eastAsia="ru-RU"/>
        </w:rPr>
        <w:tab/>
        <w:t>Место СМЭВ в структуре электронного правительства</w:t>
      </w:r>
    </w:p>
    <w:p w14:paraId="1044A280"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35.</w:t>
      </w:r>
      <w:r w:rsidRPr="00C9030A">
        <w:rPr>
          <w:sz w:val="28"/>
          <w:szCs w:val="28"/>
          <w:lang w:eastAsia="ru-RU"/>
        </w:rPr>
        <w:tab/>
        <w:t>Межведомственный электронный документооборот</w:t>
      </w:r>
    </w:p>
    <w:p w14:paraId="341AB48F"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36.</w:t>
      </w:r>
      <w:r w:rsidRPr="00C9030A">
        <w:rPr>
          <w:sz w:val="28"/>
          <w:szCs w:val="28"/>
          <w:lang w:eastAsia="ru-RU"/>
        </w:rPr>
        <w:tab/>
        <w:t>Законодательное регулирование СМЭВ</w:t>
      </w:r>
    </w:p>
    <w:p w14:paraId="7F8DA44B"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37.</w:t>
      </w:r>
      <w:r w:rsidRPr="00C9030A">
        <w:rPr>
          <w:sz w:val="28"/>
          <w:szCs w:val="28"/>
          <w:lang w:eastAsia="ru-RU"/>
        </w:rPr>
        <w:tab/>
        <w:t>Понятие и виды обращений</w:t>
      </w:r>
    </w:p>
    <w:p w14:paraId="77E4C2F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38.</w:t>
      </w:r>
      <w:r w:rsidRPr="00C9030A">
        <w:rPr>
          <w:sz w:val="28"/>
          <w:szCs w:val="28"/>
          <w:lang w:eastAsia="ru-RU"/>
        </w:rPr>
        <w:tab/>
        <w:t>Право граждан на обращение и его рассмотрение</w:t>
      </w:r>
    </w:p>
    <w:p w14:paraId="1E193390"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39.</w:t>
      </w:r>
      <w:r w:rsidRPr="00C9030A">
        <w:rPr>
          <w:sz w:val="28"/>
          <w:szCs w:val="28"/>
          <w:lang w:eastAsia="ru-RU"/>
        </w:rPr>
        <w:tab/>
        <w:t>Обязанности органов власти при реализации населением своего права на обращение</w:t>
      </w:r>
    </w:p>
    <w:p w14:paraId="47DBD216"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40.</w:t>
      </w:r>
      <w:r w:rsidRPr="00C9030A">
        <w:rPr>
          <w:sz w:val="28"/>
          <w:szCs w:val="28"/>
          <w:lang w:eastAsia="ru-RU"/>
        </w:rPr>
        <w:tab/>
        <w:t>Межведомственное взаимодействие при рассмотрении обращений</w:t>
      </w:r>
    </w:p>
    <w:p w14:paraId="5717675D"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41.</w:t>
      </w:r>
      <w:r w:rsidRPr="00C9030A">
        <w:rPr>
          <w:sz w:val="28"/>
          <w:szCs w:val="28"/>
          <w:lang w:eastAsia="ru-RU"/>
        </w:rPr>
        <w:tab/>
        <w:t>Проблемы в сфере рассмотрения обращений граждан и организаций, направления их решения</w:t>
      </w:r>
    </w:p>
    <w:p w14:paraId="37E53EAA"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42.</w:t>
      </w:r>
      <w:r w:rsidRPr="00C9030A">
        <w:rPr>
          <w:sz w:val="28"/>
          <w:szCs w:val="28"/>
          <w:lang w:eastAsia="ru-RU"/>
        </w:rPr>
        <w:tab/>
        <w:t>Цифровизация процесса подачи и рассмотрения обращений</w:t>
      </w:r>
    </w:p>
    <w:p w14:paraId="70A1DE77"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43.</w:t>
      </w:r>
      <w:r w:rsidRPr="00C9030A">
        <w:rPr>
          <w:sz w:val="28"/>
          <w:szCs w:val="28"/>
          <w:lang w:eastAsia="ru-RU"/>
        </w:rPr>
        <w:tab/>
        <w:t>Особенности защиты информации при работе с документами</w:t>
      </w:r>
    </w:p>
    <w:p w14:paraId="0CE06BDA"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44.</w:t>
      </w:r>
      <w:r w:rsidRPr="00C9030A">
        <w:rPr>
          <w:sz w:val="28"/>
          <w:szCs w:val="28"/>
          <w:lang w:eastAsia="ru-RU"/>
        </w:rPr>
        <w:tab/>
        <w:t>Понятие персональных данных</w:t>
      </w:r>
    </w:p>
    <w:p w14:paraId="18963DF9"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45.</w:t>
      </w:r>
      <w:r w:rsidRPr="00C9030A">
        <w:rPr>
          <w:sz w:val="28"/>
          <w:szCs w:val="28"/>
          <w:lang w:eastAsia="ru-RU"/>
        </w:rPr>
        <w:tab/>
        <w:t>Обязанности органов власти и их сотрудников при работе с персональными данными</w:t>
      </w:r>
    </w:p>
    <w:p w14:paraId="56D440A3"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46.</w:t>
      </w:r>
      <w:r w:rsidRPr="00C9030A">
        <w:rPr>
          <w:sz w:val="28"/>
          <w:szCs w:val="28"/>
          <w:lang w:eastAsia="ru-RU"/>
        </w:rPr>
        <w:tab/>
        <w:t>Последствия утечки персональных данных</w:t>
      </w:r>
    </w:p>
    <w:p w14:paraId="27C09C7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47.</w:t>
      </w:r>
      <w:r w:rsidRPr="00C9030A">
        <w:rPr>
          <w:sz w:val="28"/>
          <w:szCs w:val="28"/>
          <w:lang w:eastAsia="ru-RU"/>
        </w:rPr>
        <w:tab/>
        <w:t>Способы защиты информации</w:t>
      </w:r>
    </w:p>
    <w:p w14:paraId="234010C6"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48.</w:t>
      </w:r>
      <w:r w:rsidRPr="00C9030A">
        <w:rPr>
          <w:sz w:val="28"/>
          <w:szCs w:val="28"/>
          <w:lang w:eastAsia="ru-RU"/>
        </w:rPr>
        <w:tab/>
        <w:t>Идентификация и аутентификация</w:t>
      </w:r>
    </w:p>
    <w:p w14:paraId="6BD03998"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49.</w:t>
      </w:r>
      <w:r w:rsidRPr="00C9030A">
        <w:rPr>
          <w:sz w:val="28"/>
          <w:szCs w:val="28"/>
          <w:lang w:eastAsia="ru-RU"/>
        </w:rPr>
        <w:tab/>
        <w:t>Технологические средства защиты информации</w:t>
      </w:r>
    </w:p>
    <w:p w14:paraId="2E3E68DE"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50.</w:t>
      </w:r>
      <w:r w:rsidRPr="00C9030A">
        <w:rPr>
          <w:sz w:val="28"/>
          <w:szCs w:val="28"/>
          <w:lang w:eastAsia="ru-RU"/>
        </w:rPr>
        <w:tab/>
        <w:t>Единая система идентификации и аутентификации</w:t>
      </w:r>
    </w:p>
    <w:p w14:paraId="1F3CE25C" w14:textId="77777777" w:rsidR="00A51AA3" w:rsidRDefault="00A51AA3" w:rsidP="00B11FA6">
      <w:pPr>
        <w:spacing w:before="120"/>
        <w:ind w:firstLine="709"/>
        <w:jc w:val="both"/>
        <w:rPr>
          <w:b/>
          <w:sz w:val="28"/>
          <w:szCs w:val="28"/>
          <w:lang w:eastAsia="ru-RU"/>
        </w:rPr>
      </w:pPr>
    </w:p>
    <w:p w14:paraId="02DDD420" w14:textId="27C081B6" w:rsidR="00B11FA6" w:rsidRDefault="00B11FA6" w:rsidP="00B11FA6">
      <w:pPr>
        <w:spacing w:before="120"/>
        <w:ind w:firstLine="709"/>
        <w:jc w:val="both"/>
        <w:rPr>
          <w:b/>
          <w:sz w:val="28"/>
          <w:szCs w:val="28"/>
          <w:lang w:eastAsia="ru-RU"/>
        </w:rPr>
      </w:pPr>
      <w:r w:rsidRPr="00C9030A">
        <w:rPr>
          <w:b/>
          <w:sz w:val="28"/>
          <w:szCs w:val="28"/>
          <w:lang w:eastAsia="ru-RU"/>
        </w:rPr>
        <w:t xml:space="preserve">Примерный перечень </w:t>
      </w:r>
      <w:r w:rsidRPr="00B11FA6">
        <w:rPr>
          <w:b/>
          <w:sz w:val="28"/>
          <w:szCs w:val="28"/>
          <w:lang w:eastAsia="ru-RU"/>
        </w:rPr>
        <w:t>оценочных средств для проверки каждого индикатора достижения компетенции, формируемой дисциплиной</w:t>
      </w:r>
    </w:p>
    <w:tbl>
      <w:tblPr>
        <w:tblStyle w:val="a7"/>
        <w:tblW w:w="10632" w:type="dxa"/>
        <w:tblInd w:w="-572" w:type="dxa"/>
        <w:tblLayout w:type="fixed"/>
        <w:tblLook w:val="04A0" w:firstRow="1" w:lastRow="0" w:firstColumn="1" w:lastColumn="0" w:noHBand="0" w:noVBand="1"/>
      </w:tblPr>
      <w:tblGrid>
        <w:gridCol w:w="2552"/>
        <w:gridCol w:w="2410"/>
        <w:gridCol w:w="2977"/>
        <w:gridCol w:w="2693"/>
      </w:tblGrid>
      <w:tr w:rsidR="0025787D" w:rsidRPr="00531335" w14:paraId="0588E989" w14:textId="325E1E28" w:rsidTr="00C611B6">
        <w:tc>
          <w:tcPr>
            <w:tcW w:w="2552" w:type="dxa"/>
          </w:tcPr>
          <w:p w14:paraId="7DFB58F0" w14:textId="44EA3CE1" w:rsidR="0025787D" w:rsidRPr="00531335" w:rsidRDefault="0025787D" w:rsidP="0025787D">
            <w:pPr>
              <w:widowControl w:val="0"/>
              <w:tabs>
                <w:tab w:val="left" w:pos="540"/>
              </w:tabs>
              <w:autoSpaceDE w:val="0"/>
              <w:autoSpaceDN w:val="0"/>
              <w:adjustRightInd w:val="0"/>
              <w:contextualSpacing/>
              <w:jc w:val="both"/>
              <w:rPr>
                <w:rFonts w:eastAsia="Calibri"/>
                <w:lang w:eastAsia="en-US"/>
              </w:rPr>
            </w:pPr>
            <w:r w:rsidRPr="001F5134">
              <w:t>Наименование компетенции</w:t>
            </w:r>
          </w:p>
        </w:tc>
        <w:tc>
          <w:tcPr>
            <w:tcW w:w="2410" w:type="dxa"/>
          </w:tcPr>
          <w:p w14:paraId="2E8FD9F6" w14:textId="3560CA90" w:rsidR="0025787D" w:rsidRPr="00531335" w:rsidRDefault="0025787D" w:rsidP="0025787D">
            <w:pPr>
              <w:widowControl w:val="0"/>
              <w:tabs>
                <w:tab w:val="left" w:pos="540"/>
              </w:tabs>
              <w:autoSpaceDE w:val="0"/>
              <w:autoSpaceDN w:val="0"/>
              <w:adjustRightInd w:val="0"/>
              <w:contextualSpacing/>
              <w:jc w:val="both"/>
              <w:rPr>
                <w:rFonts w:eastAsia="Calibri"/>
                <w:lang w:eastAsia="en-US"/>
              </w:rPr>
            </w:pPr>
            <w:r w:rsidRPr="001F5134">
              <w:t>Наименование индикаторов достижения компетенции</w:t>
            </w:r>
          </w:p>
        </w:tc>
        <w:tc>
          <w:tcPr>
            <w:tcW w:w="2977" w:type="dxa"/>
          </w:tcPr>
          <w:p w14:paraId="5FA9860F" w14:textId="28090E55" w:rsidR="0025787D" w:rsidRPr="00531335" w:rsidRDefault="0025787D" w:rsidP="0025787D">
            <w:pPr>
              <w:widowControl w:val="0"/>
              <w:tabs>
                <w:tab w:val="left" w:pos="540"/>
              </w:tabs>
              <w:autoSpaceDE w:val="0"/>
              <w:autoSpaceDN w:val="0"/>
              <w:adjustRightInd w:val="0"/>
              <w:contextualSpacing/>
              <w:rPr>
                <w:rFonts w:eastAsia="Calibri"/>
                <w:lang w:eastAsia="en-US"/>
              </w:rPr>
            </w:pPr>
            <w:r w:rsidRPr="001F5134">
              <w:t>Результаты обучения (умения и знания), соотнесенные с индикаторами достижения компетенции</w:t>
            </w:r>
          </w:p>
        </w:tc>
        <w:tc>
          <w:tcPr>
            <w:tcW w:w="2693" w:type="dxa"/>
          </w:tcPr>
          <w:p w14:paraId="5FB79FB9" w14:textId="7E7796C3" w:rsidR="0025787D" w:rsidRPr="00C611B6" w:rsidRDefault="0025787D" w:rsidP="0025787D">
            <w:pPr>
              <w:widowControl w:val="0"/>
              <w:tabs>
                <w:tab w:val="left" w:pos="540"/>
              </w:tabs>
              <w:autoSpaceDE w:val="0"/>
              <w:autoSpaceDN w:val="0"/>
              <w:adjustRightInd w:val="0"/>
              <w:contextualSpacing/>
              <w:rPr>
                <w:rFonts w:eastAsia="Calibri"/>
                <w:lang w:eastAsia="en-US"/>
              </w:rPr>
            </w:pPr>
            <w:r w:rsidRPr="00C611B6">
              <w:t>Типовые контрольные задания</w:t>
            </w:r>
          </w:p>
        </w:tc>
      </w:tr>
      <w:tr w:rsidR="0025787D" w:rsidRPr="00531335" w14:paraId="747E65F7" w14:textId="22776914" w:rsidTr="00C611B6">
        <w:tc>
          <w:tcPr>
            <w:tcW w:w="2552" w:type="dxa"/>
            <w:vMerge w:val="restart"/>
          </w:tcPr>
          <w:p w14:paraId="60BB6485" w14:textId="04C4671C" w:rsidR="0025787D" w:rsidRDefault="0025787D" w:rsidP="002A0E44">
            <w:pPr>
              <w:widowControl w:val="0"/>
              <w:tabs>
                <w:tab w:val="left" w:pos="540"/>
              </w:tabs>
              <w:autoSpaceDE w:val="0"/>
              <w:autoSpaceDN w:val="0"/>
              <w:adjustRightInd w:val="0"/>
              <w:contextualSpacing/>
              <w:jc w:val="both"/>
              <w:rPr>
                <w:rFonts w:eastAsia="Calibri"/>
                <w:lang w:eastAsia="en-US"/>
              </w:rPr>
            </w:pPr>
            <w:r w:rsidRPr="00B11FA6">
              <w:rPr>
                <w:rFonts w:eastAsia="Calibri"/>
                <w:lang w:eastAsia="en-US"/>
              </w:rPr>
              <w:t>ПКН-7</w:t>
            </w:r>
          </w:p>
          <w:p w14:paraId="2743B003" w14:textId="51BD282F"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sidRPr="000B6E2C">
              <w:rPr>
                <w:rFonts w:eastAsia="Calibri"/>
                <w:lang w:eastAsia="en-US"/>
              </w:rPr>
              <w:t xml:space="preserve">Способность  применять информационно- –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w:t>
            </w:r>
            <w:r w:rsidRPr="000B6E2C">
              <w:rPr>
                <w:rFonts w:eastAsia="Calibri"/>
                <w:lang w:eastAsia="en-US"/>
              </w:rPr>
              <w:lastRenderedPageBreak/>
              <w:t>управления</w:t>
            </w:r>
          </w:p>
        </w:tc>
        <w:tc>
          <w:tcPr>
            <w:tcW w:w="2410" w:type="dxa"/>
          </w:tcPr>
          <w:p w14:paraId="6AC41CDB" w14:textId="77777777" w:rsidR="0025787D" w:rsidRPr="00531335" w:rsidRDefault="0025787D" w:rsidP="002A0E44">
            <w:pPr>
              <w:pStyle w:val="aa"/>
              <w:tabs>
                <w:tab w:val="left" w:pos="314"/>
              </w:tabs>
              <w:spacing w:before="0" w:beforeAutospacing="0" w:after="0" w:afterAutospacing="0"/>
              <w:jc w:val="both"/>
              <w:rPr>
                <w:color w:val="000000"/>
              </w:rPr>
            </w:pPr>
            <w:r>
              <w:rPr>
                <w:color w:val="000000"/>
              </w:rPr>
              <w:lastRenderedPageBreak/>
              <w:t xml:space="preserve">1. </w:t>
            </w:r>
            <w:r w:rsidRPr="000B6E2C">
              <w:rPr>
                <w:color w:val="000000"/>
              </w:rPr>
              <w:t>Демонстрирует знания в сфере информационно – коммуникационных</w:t>
            </w:r>
            <w:r>
              <w:rPr>
                <w:color w:val="000000"/>
              </w:rPr>
              <w:t xml:space="preserve"> </w:t>
            </w:r>
            <w:r w:rsidRPr="000B6E2C">
              <w:rPr>
                <w:color w:val="000000"/>
              </w:rPr>
              <w:t xml:space="preserve">технологий, </w:t>
            </w:r>
            <w:r>
              <w:rPr>
                <w:color w:val="000000"/>
              </w:rPr>
              <w:t>и</w:t>
            </w:r>
            <w:r w:rsidRPr="000B6E2C">
              <w:rPr>
                <w:color w:val="000000"/>
              </w:rPr>
              <w:t>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w:t>
            </w:r>
            <w:r>
              <w:rPr>
                <w:color w:val="000000"/>
              </w:rPr>
              <w:t xml:space="preserve"> </w:t>
            </w:r>
            <w:r w:rsidRPr="000B6E2C">
              <w:rPr>
                <w:color w:val="000000"/>
              </w:rPr>
              <w:lastRenderedPageBreak/>
              <w:t>деятельности государственных и муниципальных органов власти и управления</w:t>
            </w:r>
          </w:p>
          <w:p w14:paraId="0093FF7D"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p>
        </w:tc>
        <w:tc>
          <w:tcPr>
            <w:tcW w:w="2977" w:type="dxa"/>
          </w:tcPr>
          <w:p w14:paraId="48BD1089" w14:textId="77777777" w:rsidR="0025787D" w:rsidRPr="00531335" w:rsidRDefault="0025787D" w:rsidP="002A0E44">
            <w:pPr>
              <w:keepNext/>
              <w:widowControl w:val="0"/>
              <w:jc w:val="both"/>
            </w:pPr>
            <w:r w:rsidRPr="00531335">
              <w:rPr>
                <w:b/>
              </w:rPr>
              <w:lastRenderedPageBreak/>
              <w:t>Знать:</w:t>
            </w:r>
            <w:r w:rsidRPr="00531335">
              <w:t xml:space="preserve"> </w:t>
            </w:r>
          </w:p>
          <w:p w14:paraId="18304578" w14:textId="77777777" w:rsidR="0025787D" w:rsidRDefault="0025787D" w:rsidP="002A0E44">
            <w:pPr>
              <w:keepNext/>
              <w:widowControl w:val="0"/>
              <w:jc w:val="both"/>
            </w:pPr>
            <w:r>
              <w:t>методологические основы разработки, внедрения и применения нормативной правовой документации, информационно-коммуникационных технологий, информационной безопасности и защиты информации, предупреждения и противодействия коррупции;</w:t>
            </w:r>
          </w:p>
          <w:p w14:paraId="0EE5C88A" w14:textId="77777777" w:rsidR="0025787D" w:rsidRDefault="0025787D" w:rsidP="002A0E44">
            <w:pPr>
              <w:keepNext/>
              <w:widowControl w:val="0"/>
              <w:jc w:val="both"/>
            </w:pPr>
            <w:r>
              <w:t xml:space="preserve">основные положения законодательства о персональных данных, об общих принципах </w:t>
            </w:r>
            <w:r>
              <w:lastRenderedPageBreak/>
              <w:t>функционирования системы электронного правительства</w:t>
            </w:r>
          </w:p>
          <w:p w14:paraId="204B1599"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7B8862A6" w14:textId="77777777" w:rsidR="0025787D" w:rsidRPr="00604C31" w:rsidRDefault="0025787D" w:rsidP="002A0E44">
            <w:pPr>
              <w:keepNext/>
              <w:widowControl w:val="0"/>
              <w:jc w:val="both"/>
              <w:rPr>
                <w:rFonts w:eastAsia="Calibri"/>
                <w:lang w:eastAsia="en-US"/>
              </w:rPr>
            </w:pPr>
            <w:r w:rsidRPr="00604C31">
              <w:rPr>
                <w:rFonts w:eastAsia="Calibri"/>
                <w:lang w:eastAsia="en-US"/>
              </w:rPr>
              <w:t>анализировать содержание текстов нормативных правовых и иных регулирующих документов;</w:t>
            </w:r>
          </w:p>
          <w:p w14:paraId="3A3D72DD" w14:textId="77777777" w:rsidR="0025787D" w:rsidRPr="00604C31" w:rsidRDefault="0025787D" w:rsidP="002A0E44">
            <w:pPr>
              <w:keepNext/>
              <w:widowControl w:val="0"/>
              <w:jc w:val="both"/>
              <w:rPr>
                <w:rFonts w:eastAsia="Calibri"/>
                <w:lang w:eastAsia="en-US"/>
              </w:rPr>
            </w:pPr>
            <w:r w:rsidRPr="00604C31">
              <w:rPr>
                <w:rFonts w:eastAsia="Calibri"/>
                <w:lang w:eastAsia="en-US"/>
              </w:rPr>
              <w:t>определять ключевые значения текстов документов и их коррупционную составляющую;</w:t>
            </w:r>
          </w:p>
          <w:p w14:paraId="626C6C2A" w14:textId="77777777" w:rsidR="0025787D" w:rsidRPr="00531335" w:rsidRDefault="0025787D" w:rsidP="002A0E44">
            <w:pPr>
              <w:keepNext/>
              <w:widowControl w:val="0"/>
              <w:jc w:val="both"/>
              <w:rPr>
                <w:rFonts w:eastAsia="Calibri"/>
                <w:lang w:eastAsia="en-US"/>
              </w:rPr>
            </w:pPr>
            <w:r w:rsidRPr="00604C31">
              <w:rPr>
                <w:rFonts w:eastAsia="Calibri"/>
                <w:lang w:eastAsia="en-US"/>
              </w:rPr>
              <w:t>предвидеть критические значения возможных последствий применения тех или иных норм регулирования</w:t>
            </w:r>
          </w:p>
        </w:tc>
        <w:tc>
          <w:tcPr>
            <w:tcW w:w="2693" w:type="dxa"/>
          </w:tcPr>
          <w:p w14:paraId="5A06FB2E" w14:textId="3F625B5D" w:rsidR="0025787D" w:rsidRPr="00C611B6" w:rsidRDefault="00597761" w:rsidP="00C611B6">
            <w:pPr>
              <w:keepNext/>
              <w:widowControl w:val="0"/>
              <w:jc w:val="both"/>
            </w:pPr>
            <w:r w:rsidRPr="00597761">
              <w:lastRenderedPageBreak/>
              <w:t xml:space="preserve">Опишите функциональную архитектуру Государственной информационной системы о государственных (муниципальных) учреждениях (ГИС ГМУ) Федерального казначейства России. Используйте сайт Федерального казначейства (для изучения правовых актов и функций ведомства), официальный сайт </w:t>
            </w:r>
            <w:r w:rsidRPr="00597761">
              <w:lastRenderedPageBreak/>
              <w:t>Российской Федерации для размещения информации о государственных (муниципальных) учреждениях (URL: http://www.bus.gov.ru) и реестр ФГИС для определения характеристик ГИС ГМУ.</w:t>
            </w:r>
          </w:p>
        </w:tc>
      </w:tr>
      <w:tr w:rsidR="0025787D" w:rsidRPr="002B4D25" w14:paraId="0F2C2DB6" w14:textId="58DF0886" w:rsidTr="00C611B6">
        <w:tc>
          <w:tcPr>
            <w:tcW w:w="2552" w:type="dxa"/>
            <w:vMerge/>
          </w:tcPr>
          <w:p w14:paraId="09462179"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p>
        </w:tc>
        <w:tc>
          <w:tcPr>
            <w:tcW w:w="2410" w:type="dxa"/>
          </w:tcPr>
          <w:p w14:paraId="627EE623" w14:textId="77777777" w:rsidR="0025787D" w:rsidRPr="00531335" w:rsidRDefault="0025787D" w:rsidP="002A0E44">
            <w:pPr>
              <w:widowControl w:val="0"/>
              <w:tabs>
                <w:tab w:val="left" w:pos="314"/>
              </w:tabs>
              <w:autoSpaceDE w:val="0"/>
              <w:autoSpaceDN w:val="0"/>
              <w:adjustRightInd w:val="0"/>
              <w:contextualSpacing/>
              <w:jc w:val="both"/>
              <w:rPr>
                <w:rFonts w:eastAsia="Calibri"/>
                <w:lang w:eastAsia="en-US"/>
              </w:rPr>
            </w:pPr>
            <w:r w:rsidRPr="00531335">
              <w:rPr>
                <w:rFonts w:eastAsia="Calibri"/>
                <w:lang w:eastAsia="en-US"/>
              </w:rPr>
              <w:t>2.</w:t>
            </w:r>
            <w:r w:rsidRPr="00531335">
              <w:rPr>
                <w:rFonts w:eastAsia="Calibri"/>
                <w:lang w:eastAsia="en-US"/>
              </w:rPr>
              <w:tab/>
            </w:r>
            <w:r w:rsidRPr="000B6E2C">
              <w:rPr>
                <w:rFonts w:eastAsia="Calibri"/>
                <w:lang w:eastAsia="en-US"/>
              </w:rPr>
              <w:t>Владеет навыками сбора, обработки информации и участия в информатизации деятельности соответствующих органов власти и организаций</w:t>
            </w:r>
          </w:p>
        </w:tc>
        <w:tc>
          <w:tcPr>
            <w:tcW w:w="2977" w:type="dxa"/>
          </w:tcPr>
          <w:p w14:paraId="394FBBFC" w14:textId="77777777" w:rsidR="0025787D" w:rsidRPr="00531335" w:rsidRDefault="0025787D" w:rsidP="002A0E44">
            <w:pPr>
              <w:keepNext/>
              <w:widowControl w:val="0"/>
              <w:jc w:val="both"/>
            </w:pPr>
            <w:r w:rsidRPr="00531335">
              <w:rPr>
                <w:b/>
              </w:rPr>
              <w:t>Знать:</w:t>
            </w:r>
            <w:r w:rsidRPr="00531335">
              <w:t xml:space="preserve"> </w:t>
            </w:r>
          </w:p>
          <w:p w14:paraId="42EB8245" w14:textId="77777777" w:rsidR="0025787D" w:rsidRPr="00531335" w:rsidRDefault="0025787D" w:rsidP="002A0E44">
            <w:pPr>
              <w:keepNext/>
              <w:widowControl w:val="0"/>
              <w:jc w:val="both"/>
            </w:pPr>
            <w:r w:rsidRPr="00531335">
              <w:t>методологические</w:t>
            </w:r>
            <w:r>
              <w:t xml:space="preserve">, </w:t>
            </w:r>
            <w:r w:rsidRPr="00531335">
              <w:t>нормативно-правовые</w:t>
            </w:r>
            <w:r>
              <w:t xml:space="preserve"> и организационные основы сбора и обработки информации в системе публичного управления</w:t>
            </w:r>
          </w:p>
          <w:p w14:paraId="5FF17518"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4D26065D" w14:textId="77777777" w:rsidR="0025787D" w:rsidRPr="00604C31" w:rsidRDefault="0025787D" w:rsidP="002A0E44">
            <w:pPr>
              <w:keepNext/>
              <w:widowControl w:val="0"/>
              <w:jc w:val="both"/>
              <w:rPr>
                <w:rFonts w:eastAsia="Calibri"/>
                <w:lang w:eastAsia="en-US"/>
              </w:rPr>
            </w:pPr>
            <w:r w:rsidRPr="00604C31">
              <w:rPr>
                <w:rFonts w:eastAsia="Calibri"/>
                <w:lang w:eastAsia="en-US"/>
              </w:rPr>
              <w:t>использовать различные виды нормативной правовой информации;</w:t>
            </w:r>
          </w:p>
          <w:p w14:paraId="46CF0629" w14:textId="77777777" w:rsidR="0025787D" w:rsidRPr="002B4D25" w:rsidRDefault="0025787D" w:rsidP="002A0E44">
            <w:pPr>
              <w:keepNext/>
              <w:widowControl w:val="0"/>
              <w:jc w:val="both"/>
            </w:pPr>
            <w:r>
              <w:t>определять основные направления информатизации деятельности органов публичного управления</w:t>
            </w:r>
          </w:p>
        </w:tc>
        <w:tc>
          <w:tcPr>
            <w:tcW w:w="2693" w:type="dxa"/>
          </w:tcPr>
          <w:p w14:paraId="28D68287" w14:textId="77777777" w:rsidR="00C611B6" w:rsidRDefault="00C611B6" w:rsidP="00C611B6">
            <w:pPr>
              <w:keepNext/>
              <w:widowControl w:val="0"/>
              <w:jc w:val="both"/>
            </w:pPr>
            <w:r>
              <w:t xml:space="preserve">Проанализируйте полученное от преподавателя обращение гражданина или юридического лица в орган власти. Подготовьте ответ на обращение, проставляя все атрибуты данного документа и соблюдая основы деловой переписки. Дополнительно опишите, в чем будет заключаться разница в оформлении документов при отправке ответа классической почтовой связью и посредством электронного письма. </w:t>
            </w:r>
          </w:p>
          <w:p w14:paraId="7F56DD55" w14:textId="485A3448" w:rsidR="0025787D" w:rsidRPr="00C611B6" w:rsidRDefault="00C611B6" w:rsidP="00C611B6">
            <w:pPr>
              <w:keepNext/>
              <w:widowControl w:val="0"/>
              <w:jc w:val="both"/>
            </w:pPr>
            <w:r>
              <w:t>Дополнительные баллы будут начислены за рассмотрение обращению по существу поставленного в нем вопроса.</w:t>
            </w:r>
          </w:p>
        </w:tc>
      </w:tr>
      <w:tr w:rsidR="0025787D" w:rsidRPr="002B4D25" w14:paraId="4475B07C" w14:textId="42761238" w:rsidTr="00C611B6">
        <w:tc>
          <w:tcPr>
            <w:tcW w:w="2552" w:type="dxa"/>
            <w:vMerge/>
          </w:tcPr>
          <w:p w14:paraId="0261D911"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p>
        </w:tc>
        <w:tc>
          <w:tcPr>
            <w:tcW w:w="2410" w:type="dxa"/>
          </w:tcPr>
          <w:p w14:paraId="7ED10DE8"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sidRPr="00531335">
              <w:rPr>
                <w:rFonts w:eastAsia="Calibri"/>
                <w:lang w:eastAsia="en-US"/>
              </w:rPr>
              <w:t>3.</w:t>
            </w:r>
            <w:r>
              <w:t xml:space="preserve"> </w:t>
            </w:r>
            <w:r w:rsidRPr="000B6E2C">
              <w:rPr>
                <w:rFonts w:eastAsia="Calibri"/>
                <w:lang w:eastAsia="en-US"/>
              </w:rPr>
              <w:t xml:space="preserve">Применяет информационно – коммуникационные технологии,  инструменты и </w:t>
            </w:r>
            <w:r w:rsidRPr="000B6E2C">
              <w:rPr>
                <w:rFonts w:eastAsia="Calibri"/>
                <w:lang w:eastAsia="en-US"/>
              </w:rPr>
              <w:lastRenderedPageBreak/>
              <w:t>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государственных органов власти и управления</w:t>
            </w:r>
          </w:p>
        </w:tc>
        <w:tc>
          <w:tcPr>
            <w:tcW w:w="2977" w:type="dxa"/>
          </w:tcPr>
          <w:p w14:paraId="350F67FC" w14:textId="77777777" w:rsidR="0025787D" w:rsidRPr="00531335" w:rsidRDefault="0025787D" w:rsidP="002A0E44">
            <w:pPr>
              <w:keepNext/>
              <w:widowControl w:val="0"/>
              <w:jc w:val="both"/>
            </w:pPr>
            <w:r w:rsidRPr="00531335">
              <w:rPr>
                <w:b/>
              </w:rPr>
              <w:lastRenderedPageBreak/>
              <w:t>Знать:</w:t>
            </w:r>
            <w:r w:rsidRPr="00531335">
              <w:t xml:space="preserve"> </w:t>
            </w:r>
          </w:p>
          <w:p w14:paraId="2B14EBEA" w14:textId="77777777" w:rsidR="0025787D" w:rsidRPr="002B4D25" w:rsidRDefault="0025787D" w:rsidP="002A0E44">
            <w:pPr>
              <w:keepNext/>
              <w:widowControl w:val="0"/>
              <w:jc w:val="both"/>
            </w:pPr>
            <w:r>
              <w:t xml:space="preserve">методологические аспекты применения информационно- коммуникационных </w:t>
            </w:r>
            <w:r>
              <w:lastRenderedPageBreak/>
              <w:t>технологий</w:t>
            </w:r>
            <w:r w:rsidRPr="002B4D25">
              <w:t>;</w:t>
            </w:r>
            <w:r>
              <w:br/>
              <w:t>основы обеспечения защиты информации и сохранности персональных данных</w:t>
            </w:r>
            <w:r w:rsidRPr="002B4D25">
              <w:t>;</w:t>
            </w:r>
            <w:r>
              <w:br/>
            </w:r>
            <w:r w:rsidRPr="002B4D25">
              <w:t>принцип</w:t>
            </w:r>
            <w:r>
              <w:t>ы</w:t>
            </w:r>
            <w:r w:rsidRPr="002B4D25">
              <w:t xml:space="preserve"> функционирования системы электронного правительства</w:t>
            </w:r>
          </w:p>
          <w:p w14:paraId="5CAB40C7"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30E10B27" w14:textId="77777777" w:rsidR="0025787D" w:rsidRPr="002B4D25" w:rsidRDefault="0025787D" w:rsidP="002A0E44">
            <w:pPr>
              <w:keepNext/>
              <w:widowControl w:val="0"/>
              <w:jc w:val="both"/>
            </w:pPr>
            <w:r w:rsidRPr="002B4D25">
              <w:t>формулировать перспективные требования по установлению внутренних и внешних коммуникаций</w:t>
            </w:r>
            <w:r>
              <w:t xml:space="preserve"> для обеспечения деятельности органов публичного управления</w:t>
            </w:r>
          </w:p>
        </w:tc>
        <w:tc>
          <w:tcPr>
            <w:tcW w:w="2693" w:type="dxa"/>
          </w:tcPr>
          <w:p w14:paraId="7E1B3D16" w14:textId="77777777" w:rsidR="00597761" w:rsidRDefault="00597761" w:rsidP="00597761">
            <w:pPr>
              <w:keepNext/>
              <w:widowControl w:val="0"/>
              <w:jc w:val="both"/>
            </w:pPr>
            <w:r>
              <w:lastRenderedPageBreak/>
              <w:t xml:space="preserve">Проанализируйте сайт: URL: http://www.zakupki.gov.ru, постановление Правительства </w:t>
            </w:r>
            <w:r>
              <w:lastRenderedPageBreak/>
              <w:t>Российской Федерации от 28.11.2013 № 1091 «О единых требованиях к региональным и муниципальным информационным системам в сфере закупок товаров, работ, услуг для обеспечения государственных и муниципальных нужд» и письмо Минэкономразвития России от 17.12.2014 № 31727-ЕЕ/Д28и «О направлении функциональных требований к единой информационной системе в сфере закупок»:</w:t>
            </w:r>
          </w:p>
          <w:p w14:paraId="46A5D06D" w14:textId="7C34164C" w:rsidR="0025787D" w:rsidRPr="00C611B6" w:rsidRDefault="00597761" w:rsidP="002A0E44">
            <w:pPr>
              <w:keepNext/>
              <w:widowControl w:val="0"/>
              <w:jc w:val="both"/>
            </w:pPr>
            <w:r>
              <w:t xml:space="preserve">    Какие подсистемы должны входить в ГИС ЕИС? Перечислите их основные функции.</w:t>
            </w:r>
          </w:p>
        </w:tc>
      </w:tr>
      <w:tr w:rsidR="0025787D" w:rsidRPr="00531335" w14:paraId="7914D01F" w14:textId="6239B685" w:rsidTr="00C611B6">
        <w:tc>
          <w:tcPr>
            <w:tcW w:w="2552" w:type="dxa"/>
            <w:vMerge w:val="restart"/>
          </w:tcPr>
          <w:p w14:paraId="7E04D97C" w14:textId="04371F6C" w:rsidR="0025787D" w:rsidRDefault="0025787D" w:rsidP="002A0E44">
            <w:pPr>
              <w:widowControl w:val="0"/>
              <w:tabs>
                <w:tab w:val="left" w:pos="540"/>
              </w:tabs>
              <w:autoSpaceDE w:val="0"/>
              <w:autoSpaceDN w:val="0"/>
              <w:adjustRightInd w:val="0"/>
              <w:contextualSpacing/>
              <w:jc w:val="both"/>
              <w:rPr>
                <w:rFonts w:eastAsia="Calibri"/>
                <w:lang w:eastAsia="en-US"/>
              </w:rPr>
            </w:pPr>
            <w:r w:rsidRPr="00B11FA6">
              <w:rPr>
                <w:rFonts w:eastAsia="Calibri"/>
                <w:lang w:eastAsia="en-US"/>
              </w:rPr>
              <w:lastRenderedPageBreak/>
              <w:t>ПКН-8</w:t>
            </w:r>
          </w:p>
          <w:p w14:paraId="107C1C36" w14:textId="65D380E6"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sidRPr="000B6E2C">
              <w:rPr>
                <w:rFonts w:eastAsia="Calibri"/>
                <w:lang w:eastAsia="en-US"/>
              </w:rPr>
              <w:t>Способность осуществлять межведомственные, внутриорганизационные и личностные  коммуникации,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2410" w:type="dxa"/>
          </w:tcPr>
          <w:p w14:paraId="04530F60"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sidRPr="004012CC">
              <w:rPr>
                <w:rFonts w:eastAsia="Calibri"/>
                <w:lang w:eastAsia="en-US"/>
              </w:rPr>
              <w:t>1.</w:t>
            </w:r>
            <w:r w:rsidRPr="004012CC">
              <w:rPr>
                <w:rFonts w:eastAsia="Calibri"/>
                <w:lang w:eastAsia="en-US"/>
              </w:rPr>
              <w:tab/>
              <w:t>Демонстрирует навыки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r w:rsidRPr="00531335">
              <w:rPr>
                <w:rFonts w:eastAsia="Calibri"/>
                <w:lang w:eastAsia="en-US"/>
              </w:rPr>
              <w:t>.</w:t>
            </w:r>
          </w:p>
        </w:tc>
        <w:tc>
          <w:tcPr>
            <w:tcW w:w="2977" w:type="dxa"/>
          </w:tcPr>
          <w:p w14:paraId="01817B7E" w14:textId="77777777" w:rsidR="0025787D" w:rsidRPr="00531335" w:rsidRDefault="0025787D" w:rsidP="002A0E44">
            <w:pPr>
              <w:keepNext/>
              <w:widowControl w:val="0"/>
              <w:jc w:val="both"/>
            </w:pPr>
            <w:r w:rsidRPr="00531335">
              <w:rPr>
                <w:b/>
              </w:rPr>
              <w:t>Знать:</w:t>
            </w:r>
            <w:r w:rsidRPr="00531335">
              <w:t xml:space="preserve"> </w:t>
            </w:r>
          </w:p>
          <w:p w14:paraId="5F6B4B4A" w14:textId="77777777" w:rsidR="0025787D" w:rsidRPr="00531335" w:rsidRDefault="0025787D" w:rsidP="002A0E44">
            <w:pPr>
              <w:keepNext/>
              <w:widowControl w:val="0"/>
              <w:jc w:val="both"/>
            </w:pPr>
            <w:r>
              <w:t xml:space="preserve">методологические и </w:t>
            </w:r>
            <w:r w:rsidRPr="00531335">
              <w:t>нормативно-правовые</w:t>
            </w:r>
            <w:r>
              <w:t xml:space="preserve"> основы функционирования коммуникационной инфраструктуры</w:t>
            </w:r>
          </w:p>
          <w:p w14:paraId="323450C4"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1C0B5050"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пользоваться традиционными и перспективными каналами коммуникации</w:t>
            </w:r>
          </w:p>
        </w:tc>
        <w:tc>
          <w:tcPr>
            <w:tcW w:w="2693" w:type="dxa"/>
          </w:tcPr>
          <w:p w14:paraId="5B1BECBF" w14:textId="06642878" w:rsidR="0025787D" w:rsidRPr="00C611B6" w:rsidRDefault="009900FA" w:rsidP="009900FA">
            <w:pPr>
              <w:keepNext/>
              <w:widowControl w:val="0"/>
              <w:jc w:val="both"/>
            </w:pPr>
            <w:r>
              <w:t xml:space="preserve">Оформите докладную записку, используя следующие данные: — адресат — заведующий отделом образования Администрации г. Белгорода К. В. </w:t>
            </w:r>
            <w:proofErr w:type="spellStart"/>
            <w:r>
              <w:t>Смолянов</w:t>
            </w:r>
            <w:proofErr w:type="spellEnd"/>
            <w:r>
              <w:t xml:space="preserve">; — текст: «По Вашему поручению мною проверена подготовка школы № 12 к на‑ чалу учебного года. Установлено, что классные помещения снабжены </w:t>
            </w:r>
            <w:proofErr w:type="spellStart"/>
            <w:r>
              <w:t>соответству</w:t>
            </w:r>
            <w:proofErr w:type="spellEnd"/>
            <w:r>
              <w:t xml:space="preserve">‑ </w:t>
            </w:r>
            <w:proofErr w:type="spellStart"/>
            <w:r>
              <w:t>ющей</w:t>
            </w:r>
            <w:proofErr w:type="spellEnd"/>
            <w:r>
              <w:t xml:space="preserve"> мебелью и оборудованием, школа обеспечена необходимыми методическими пособиями. Педагогическим персоналом школа укомплектована»; — подписывает докладную записку </w:t>
            </w:r>
            <w:r>
              <w:lastRenderedPageBreak/>
              <w:t>ведущий специалист отдела образования В. В. Нечипоренко."</w:t>
            </w:r>
          </w:p>
        </w:tc>
      </w:tr>
      <w:tr w:rsidR="0025787D" w:rsidRPr="00531335" w14:paraId="7E2D6156" w14:textId="595652D2" w:rsidTr="00C611B6">
        <w:trPr>
          <w:trHeight w:val="1278"/>
        </w:trPr>
        <w:tc>
          <w:tcPr>
            <w:tcW w:w="2552" w:type="dxa"/>
            <w:vMerge/>
          </w:tcPr>
          <w:p w14:paraId="2B71A4A2"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p>
        </w:tc>
        <w:tc>
          <w:tcPr>
            <w:tcW w:w="2410" w:type="dxa"/>
          </w:tcPr>
          <w:p w14:paraId="41C5B836" w14:textId="77777777" w:rsidR="0025787D" w:rsidRPr="00531335" w:rsidRDefault="0025787D" w:rsidP="002A0E44">
            <w:pPr>
              <w:pStyle w:val="a8"/>
              <w:ind w:left="0"/>
              <w:jc w:val="both"/>
              <w:rPr>
                <w:color w:val="0D0D0D" w:themeColor="text1" w:themeTint="F2"/>
              </w:rPr>
            </w:pPr>
            <w:r w:rsidRPr="004012CC">
              <w:rPr>
                <w:color w:val="0D0D0D" w:themeColor="text1" w:themeTint="F2"/>
                <w:sz w:val="24"/>
              </w:rPr>
              <w:t>2. Определяет приоритетные направления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2977" w:type="dxa"/>
          </w:tcPr>
          <w:p w14:paraId="5938D5E5" w14:textId="77777777" w:rsidR="0025787D" w:rsidRPr="00531335" w:rsidRDefault="0025787D" w:rsidP="002A0E44">
            <w:pPr>
              <w:keepNext/>
              <w:widowControl w:val="0"/>
              <w:jc w:val="both"/>
            </w:pPr>
            <w:r w:rsidRPr="00531335">
              <w:rPr>
                <w:b/>
              </w:rPr>
              <w:t>Знать:</w:t>
            </w:r>
            <w:r w:rsidRPr="00531335">
              <w:t xml:space="preserve"> </w:t>
            </w:r>
          </w:p>
          <w:p w14:paraId="747289B4" w14:textId="77777777" w:rsidR="0025787D" w:rsidRPr="00531335" w:rsidRDefault="0025787D" w:rsidP="002A0E44">
            <w:pPr>
              <w:keepNext/>
              <w:widowControl w:val="0"/>
              <w:jc w:val="both"/>
            </w:pPr>
            <w:r>
              <w:t xml:space="preserve">теоретические, </w:t>
            </w:r>
            <w:r w:rsidRPr="0004752D">
              <w:t xml:space="preserve">методологические </w:t>
            </w:r>
            <w:r>
              <w:t xml:space="preserve">и </w:t>
            </w:r>
            <w:r w:rsidRPr="00531335">
              <w:t>нормативно-правовые</w:t>
            </w:r>
            <w:r>
              <w:t xml:space="preserve"> основы информационных потребностей стейкхолдеров </w:t>
            </w:r>
          </w:p>
          <w:p w14:paraId="6919C496"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1C97949F"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формировать структуру коммуникаций органов публичного управления для установления оперативных, устойчивых и продуктивных взаимоотношений со стейкхолдерами </w:t>
            </w:r>
          </w:p>
        </w:tc>
        <w:tc>
          <w:tcPr>
            <w:tcW w:w="2693" w:type="dxa"/>
          </w:tcPr>
          <w:p w14:paraId="43F91E65" w14:textId="77777777" w:rsidR="0025787D" w:rsidRDefault="009900FA" w:rsidP="002A0E44">
            <w:pPr>
              <w:keepNext/>
              <w:widowControl w:val="0"/>
              <w:jc w:val="both"/>
            </w:pPr>
            <w:r w:rsidRPr="009900FA">
              <w:t>Составить блок-схему главных целей формирования электронного правительства в Российской Федерации с учетом конкретных его направлений (на основе архитектуры</w:t>
            </w:r>
            <w:r>
              <w:t xml:space="preserve"> электронного правительства).</w:t>
            </w:r>
          </w:p>
          <w:p w14:paraId="5FB430A8" w14:textId="4D5DF101" w:rsidR="009900FA" w:rsidRPr="00C611B6" w:rsidRDefault="009900FA" w:rsidP="002A0E44">
            <w:pPr>
              <w:keepNext/>
              <w:widowControl w:val="0"/>
              <w:jc w:val="both"/>
            </w:pPr>
            <w:r>
              <w:rPr>
                <w:rStyle w:val="text"/>
              </w:rPr>
              <w:t>Составить суждение о перспективах использований технологий искусственного интеллекта для развития концепции электронного правительства. Каково влияние уровня развития информационного общества на данный процесс</w:t>
            </w:r>
          </w:p>
        </w:tc>
      </w:tr>
      <w:tr w:rsidR="0025787D" w:rsidRPr="00531335" w14:paraId="1959334F" w14:textId="1EBB8C3A" w:rsidTr="00C611B6">
        <w:trPr>
          <w:trHeight w:val="1278"/>
        </w:trPr>
        <w:tc>
          <w:tcPr>
            <w:tcW w:w="2552" w:type="dxa"/>
            <w:vMerge/>
          </w:tcPr>
          <w:p w14:paraId="3E97AE97"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p>
        </w:tc>
        <w:tc>
          <w:tcPr>
            <w:tcW w:w="2410" w:type="dxa"/>
          </w:tcPr>
          <w:p w14:paraId="5C11A77A"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sidRPr="00531335">
              <w:rPr>
                <w:color w:val="0D0D0D" w:themeColor="text1" w:themeTint="F2"/>
              </w:rPr>
              <w:t xml:space="preserve">3. </w:t>
            </w:r>
            <w:r w:rsidRPr="004012CC">
              <w:rPr>
                <w:color w:val="0D0D0D" w:themeColor="text1" w:themeTint="F2"/>
              </w:rPr>
              <w:t>Выделяет основные направления совершенствования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2977" w:type="dxa"/>
          </w:tcPr>
          <w:p w14:paraId="2C52DE3F" w14:textId="77777777" w:rsidR="0025787D" w:rsidRPr="00531335" w:rsidRDefault="0025787D" w:rsidP="002A0E44">
            <w:pPr>
              <w:keepNext/>
              <w:widowControl w:val="0"/>
              <w:jc w:val="both"/>
            </w:pPr>
            <w:r w:rsidRPr="00531335">
              <w:rPr>
                <w:b/>
              </w:rPr>
              <w:t>Знать:</w:t>
            </w:r>
            <w:r w:rsidRPr="00531335">
              <w:t xml:space="preserve"> </w:t>
            </w:r>
          </w:p>
          <w:p w14:paraId="0224D216" w14:textId="77777777" w:rsidR="0025787D" w:rsidRPr="00531335" w:rsidRDefault="0025787D" w:rsidP="002A0E44">
            <w:pPr>
              <w:keepNext/>
              <w:widowControl w:val="0"/>
              <w:jc w:val="both"/>
            </w:pPr>
            <w:r w:rsidRPr="0004752D">
              <w:t xml:space="preserve">методологические </w:t>
            </w:r>
            <w:r>
              <w:t xml:space="preserve">и </w:t>
            </w:r>
            <w:r w:rsidRPr="00531335">
              <w:t>нормативно-правовые</w:t>
            </w:r>
            <w:r>
              <w:t xml:space="preserve"> основы выявления перспективных направлений установления </w:t>
            </w:r>
            <w:r w:rsidRPr="00531335">
              <w:rPr>
                <w:color w:val="0D0D0D" w:themeColor="text1" w:themeTint="F2"/>
              </w:rPr>
              <w:t>внутренних и внешних коммуникаций</w:t>
            </w:r>
            <w:r>
              <w:rPr>
                <w:color w:val="0D0D0D" w:themeColor="text1" w:themeTint="F2"/>
              </w:rPr>
              <w:t xml:space="preserve"> в системе публичного управления</w:t>
            </w:r>
          </w:p>
          <w:p w14:paraId="599C3623"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58D5B3A2"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формулировать новые требования по установлению </w:t>
            </w:r>
            <w:r w:rsidRPr="00531335">
              <w:rPr>
                <w:color w:val="0D0D0D" w:themeColor="text1" w:themeTint="F2"/>
              </w:rPr>
              <w:t>внутренних и внешних коммуникаций</w:t>
            </w:r>
            <w:r>
              <w:rPr>
                <w:color w:val="0D0D0D" w:themeColor="text1" w:themeTint="F2"/>
              </w:rPr>
              <w:t xml:space="preserve"> со стейкхолдерами</w:t>
            </w:r>
          </w:p>
        </w:tc>
        <w:tc>
          <w:tcPr>
            <w:tcW w:w="2693" w:type="dxa"/>
          </w:tcPr>
          <w:p w14:paraId="194EABC6" w14:textId="77777777" w:rsidR="009900FA" w:rsidRDefault="009900FA" w:rsidP="009900FA">
            <w:pPr>
              <w:keepNext/>
              <w:widowControl w:val="0"/>
              <w:jc w:val="both"/>
            </w:pPr>
            <w:r>
              <w:t>Объясните, в каких средах разворачивается СМЭВ для обеспечения полного цикла разработки, тестирования и промышленного использования видов сведений.</w:t>
            </w:r>
          </w:p>
          <w:p w14:paraId="7A20957B" w14:textId="77777777" w:rsidR="009900FA" w:rsidRDefault="009900FA" w:rsidP="009900FA">
            <w:pPr>
              <w:keepNext/>
              <w:widowControl w:val="0"/>
              <w:jc w:val="both"/>
            </w:pPr>
          </w:p>
          <w:p w14:paraId="4F13859F" w14:textId="77777777" w:rsidR="009900FA" w:rsidRDefault="009900FA" w:rsidP="009900FA">
            <w:pPr>
              <w:keepNext/>
              <w:widowControl w:val="0"/>
              <w:jc w:val="both"/>
            </w:pPr>
            <w:r>
              <w:t>Объясните, необходимо ли подключать к СМЭВ информационную систему потребителя для получения возможности использования видов сведений поставщика.</w:t>
            </w:r>
          </w:p>
          <w:p w14:paraId="3AF9FB01" w14:textId="77777777" w:rsidR="009900FA" w:rsidRDefault="009900FA" w:rsidP="009900FA">
            <w:pPr>
              <w:keepNext/>
              <w:widowControl w:val="0"/>
              <w:jc w:val="both"/>
            </w:pPr>
          </w:p>
          <w:p w14:paraId="231F31D4" w14:textId="77777777" w:rsidR="009900FA" w:rsidRDefault="009900FA" w:rsidP="009900FA">
            <w:pPr>
              <w:keepNext/>
              <w:widowControl w:val="0"/>
              <w:jc w:val="both"/>
            </w:pPr>
            <w:r>
              <w:t>Объясните, какая организация является оператором СМЭВ.</w:t>
            </w:r>
          </w:p>
          <w:p w14:paraId="7EC74B08" w14:textId="77777777" w:rsidR="009900FA" w:rsidRDefault="009900FA" w:rsidP="009900FA">
            <w:pPr>
              <w:keepNext/>
              <w:widowControl w:val="0"/>
              <w:jc w:val="both"/>
            </w:pPr>
          </w:p>
          <w:p w14:paraId="3E967AE0" w14:textId="77777777" w:rsidR="009900FA" w:rsidRDefault="009900FA" w:rsidP="009900FA">
            <w:pPr>
              <w:keepNext/>
              <w:widowControl w:val="0"/>
              <w:jc w:val="both"/>
            </w:pPr>
            <w:r>
              <w:t xml:space="preserve">Объясните, какие </w:t>
            </w:r>
            <w:r>
              <w:lastRenderedPageBreak/>
              <w:t>сведения доступны на Технологическом портале СМЭВ.</w:t>
            </w:r>
          </w:p>
          <w:p w14:paraId="2DF4BEB7" w14:textId="77777777" w:rsidR="009900FA" w:rsidRDefault="009900FA" w:rsidP="009900FA">
            <w:pPr>
              <w:keepNext/>
              <w:widowControl w:val="0"/>
              <w:jc w:val="both"/>
            </w:pPr>
          </w:p>
          <w:p w14:paraId="1BFF55D4" w14:textId="21453611" w:rsidR="0025787D" w:rsidRPr="00C611B6" w:rsidRDefault="009900FA" w:rsidP="009900FA">
            <w:pPr>
              <w:keepNext/>
              <w:widowControl w:val="0"/>
              <w:jc w:val="both"/>
            </w:pPr>
            <w:r>
              <w:t>Объясните, что общего между МЭДО и СМЭВ.</w:t>
            </w:r>
          </w:p>
        </w:tc>
      </w:tr>
    </w:tbl>
    <w:p w14:paraId="6AC329C8" w14:textId="77777777" w:rsidR="00B11FA6" w:rsidRPr="00AE5A5B" w:rsidRDefault="00B11FA6" w:rsidP="002D4FD3">
      <w:pPr>
        <w:ind w:firstLine="709"/>
        <w:jc w:val="both"/>
        <w:rPr>
          <w:sz w:val="28"/>
          <w:szCs w:val="28"/>
        </w:rPr>
      </w:pPr>
    </w:p>
    <w:p w14:paraId="5F57F205" w14:textId="1DB846ED" w:rsidR="002D4FD3" w:rsidRDefault="002D4FD3" w:rsidP="002D4FD3">
      <w:pPr>
        <w:pStyle w:val="1"/>
        <w:spacing w:before="0"/>
        <w:ind w:firstLine="709"/>
        <w:jc w:val="both"/>
        <w:rPr>
          <w:rFonts w:ascii="Times New Roman" w:hAnsi="Times New Roman" w:cs="Times New Roman"/>
          <w:b/>
          <w:color w:val="auto"/>
          <w:sz w:val="28"/>
          <w:szCs w:val="28"/>
        </w:rPr>
      </w:pPr>
      <w:r w:rsidRPr="0078385C">
        <w:rPr>
          <w:rFonts w:ascii="Times New Roman" w:hAnsi="Times New Roman" w:cs="Times New Roman"/>
          <w:b/>
          <w:color w:val="auto"/>
          <w:sz w:val="28"/>
          <w:szCs w:val="28"/>
        </w:rPr>
        <w:t xml:space="preserve">8. </w:t>
      </w:r>
      <w:bookmarkStart w:id="14" w:name="_Toc121925001"/>
      <w:r w:rsidRPr="0078385C">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14"/>
    </w:p>
    <w:p w14:paraId="4185A4F9" w14:textId="59EDA172" w:rsidR="00A51AA3" w:rsidRPr="00A51AA3" w:rsidRDefault="00A51AA3" w:rsidP="00A51AA3">
      <w:pPr>
        <w:rPr>
          <w:b/>
          <w:sz w:val="28"/>
          <w:szCs w:val="28"/>
          <w:lang w:eastAsia="ru-RU"/>
        </w:rPr>
      </w:pPr>
      <w:r w:rsidRPr="00A51AA3">
        <w:rPr>
          <w:b/>
          <w:sz w:val="28"/>
          <w:szCs w:val="28"/>
          <w:lang w:eastAsia="ru-RU"/>
        </w:rPr>
        <w:t xml:space="preserve">8.1. </w:t>
      </w:r>
      <w:r>
        <w:rPr>
          <w:b/>
          <w:sz w:val="28"/>
          <w:szCs w:val="28"/>
          <w:lang w:eastAsia="ru-RU"/>
        </w:rPr>
        <w:t>Нормативный акты</w:t>
      </w:r>
    </w:p>
    <w:p w14:paraId="796B4476" w14:textId="7D87CB77" w:rsidR="0062513B" w:rsidRDefault="0062513B" w:rsidP="00C0395C">
      <w:pPr>
        <w:pStyle w:val="a8"/>
        <w:numPr>
          <w:ilvl w:val="0"/>
          <w:numId w:val="8"/>
        </w:numPr>
        <w:tabs>
          <w:tab w:val="left" w:pos="1134"/>
        </w:tabs>
        <w:ind w:left="0" w:firstLine="709"/>
        <w:jc w:val="both"/>
        <w:rPr>
          <w:sz w:val="28"/>
          <w:szCs w:val="28"/>
        </w:rPr>
      </w:pPr>
      <w:r w:rsidRPr="0062513B">
        <w:rPr>
          <w:sz w:val="28"/>
          <w:szCs w:val="28"/>
        </w:rPr>
        <w:t>Федеральный закон от 2 мая 2006 года №</w:t>
      </w:r>
      <w:r w:rsidR="00C0395C">
        <w:rPr>
          <w:sz w:val="28"/>
          <w:szCs w:val="28"/>
        </w:rPr>
        <w:t xml:space="preserve"> </w:t>
      </w:r>
      <w:r w:rsidRPr="0062513B">
        <w:rPr>
          <w:sz w:val="28"/>
          <w:szCs w:val="28"/>
        </w:rPr>
        <w:t>59-ФЗ «О порядке рассмотрения обращений граждан Российской Федерации»;</w:t>
      </w:r>
    </w:p>
    <w:p w14:paraId="5D958AB1" w14:textId="6BD86EF1" w:rsidR="00C0395C" w:rsidRPr="0062513B" w:rsidRDefault="00C0395C" w:rsidP="00C0395C">
      <w:pPr>
        <w:pStyle w:val="a8"/>
        <w:numPr>
          <w:ilvl w:val="0"/>
          <w:numId w:val="8"/>
        </w:numPr>
        <w:tabs>
          <w:tab w:val="left" w:pos="1134"/>
        </w:tabs>
        <w:ind w:left="0" w:firstLine="709"/>
        <w:jc w:val="both"/>
        <w:rPr>
          <w:sz w:val="28"/>
          <w:szCs w:val="28"/>
        </w:rPr>
      </w:pPr>
      <w:r w:rsidRPr="00C0395C">
        <w:rPr>
          <w:sz w:val="28"/>
          <w:szCs w:val="28"/>
        </w:rPr>
        <w:t>Федеральный закон Российской Федерации от 27.07.2006 № 149-ФЗ «Об информации, информационных т</w:t>
      </w:r>
      <w:r>
        <w:rPr>
          <w:sz w:val="28"/>
          <w:szCs w:val="28"/>
        </w:rPr>
        <w:t>ехнологиях и защите информации»</w:t>
      </w:r>
      <w:r w:rsidRPr="00C0395C">
        <w:rPr>
          <w:sz w:val="28"/>
          <w:szCs w:val="28"/>
        </w:rPr>
        <w:t>;</w:t>
      </w:r>
    </w:p>
    <w:p w14:paraId="232E579C" w14:textId="330E7F2F" w:rsidR="0062513B" w:rsidRPr="0062513B" w:rsidRDefault="0062513B" w:rsidP="00C0395C">
      <w:pPr>
        <w:pStyle w:val="a8"/>
        <w:numPr>
          <w:ilvl w:val="0"/>
          <w:numId w:val="8"/>
        </w:numPr>
        <w:tabs>
          <w:tab w:val="left" w:pos="1134"/>
        </w:tabs>
        <w:ind w:left="0" w:firstLine="709"/>
        <w:jc w:val="both"/>
        <w:rPr>
          <w:sz w:val="28"/>
          <w:szCs w:val="28"/>
        </w:rPr>
      </w:pPr>
      <w:r w:rsidRPr="0062513B">
        <w:rPr>
          <w:sz w:val="28"/>
          <w:szCs w:val="28"/>
        </w:rPr>
        <w:t>Федеральный закон от 27 июля 2010 года №</w:t>
      </w:r>
      <w:r w:rsidR="00C0395C">
        <w:rPr>
          <w:sz w:val="28"/>
          <w:szCs w:val="28"/>
        </w:rPr>
        <w:t xml:space="preserve"> </w:t>
      </w:r>
      <w:r w:rsidRPr="0062513B">
        <w:rPr>
          <w:sz w:val="28"/>
          <w:szCs w:val="28"/>
        </w:rPr>
        <w:t>210-ФЗ «Об организации предоставления государственных и муниципальных услуг»;</w:t>
      </w:r>
    </w:p>
    <w:p w14:paraId="43E3AF26" w14:textId="4E31F8ED" w:rsidR="0062513B" w:rsidRPr="0062513B" w:rsidRDefault="0062513B" w:rsidP="00C0395C">
      <w:pPr>
        <w:pStyle w:val="a8"/>
        <w:numPr>
          <w:ilvl w:val="0"/>
          <w:numId w:val="8"/>
        </w:numPr>
        <w:tabs>
          <w:tab w:val="left" w:pos="1134"/>
        </w:tabs>
        <w:ind w:left="0" w:firstLine="709"/>
        <w:jc w:val="both"/>
        <w:rPr>
          <w:sz w:val="28"/>
          <w:szCs w:val="28"/>
        </w:rPr>
      </w:pPr>
      <w:r w:rsidRPr="0062513B">
        <w:rPr>
          <w:sz w:val="28"/>
          <w:szCs w:val="28"/>
        </w:rPr>
        <w:t>Федеральный закон от 22 октября 2004 года №</w:t>
      </w:r>
      <w:r w:rsidR="00C0395C">
        <w:rPr>
          <w:sz w:val="28"/>
          <w:szCs w:val="28"/>
        </w:rPr>
        <w:t xml:space="preserve"> </w:t>
      </w:r>
      <w:r w:rsidRPr="0062513B">
        <w:rPr>
          <w:sz w:val="28"/>
          <w:szCs w:val="28"/>
        </w:rPr>
        <w:t>125-ФЗ «Об архивном деле в Российской Федерации»;</w:t>
      </w:r>
    </w:p>
    <w:p w14:paraId="4CD89747" w14:textId="011A809A" w:rsidR="00C0395C" w:rsidRDefault="00C0395C" w:rsidP="00C0395C">
      <w:pPr>
        <w:pStyle w:val="a8"/>
        <w:numPr>
          <w:ilvl w:val="0"/>
          <w:numId w:val="8"/>
        </w:numPr>
        <w:tabs>
          <w:tab w:val="left" w:pos="1134"/>
        </w:tabs>
        <w:ind w:left="0" w:firstLine="709"/>
        <w:jc w:val="both"/>
        <w:rPr>
          <w:sz w:val="28"/>
          <w:szCs w:val="28"/>
        </w:rPr>
      </w:pPr>
      <w:r w:rsidRPr="00C0395C">
        <w:rPr>
          <w:sz w:val="28"/>
          <w:szCs w:val="28"/>
        </w:rPr>
        <w:t>Правила делопроизводства в федеральных органах исполнительной власти. Утв. постановлением Правительства РФ от 15.06.2009 № 477</w:t>
      </w:r>
    </w:p>
    <w:p w14:paraId="5B62F0B4" w14:textId="19EADCBB" w:rsidR="00C0395C" w:rsidRDefault="00C0395C" w:rsidP="00C0395C">
      <w:pPr>
        <w:pStyle w:val="a8"/>
        <w:numPr>
          <w:ilvl w:val="0"/>
          <w:numId w:val="8"/>
        </w:numPr>
        <w:tabs>
          <w:tab w:val="left" w:pos="1134"/>
        </w:tabs>
        <w:ind w:left="0" w:firstLine="709"/>
        <w:jc w:val="both"/>
        <w:rPr>
          <w:sz w:val="28"/>
          <w:szCs w:val="28"/>
        </w:rPr>
      </w:pPr>
      <w:r w:rsidRPr="00C0395C">
        <w:rPr>
          <w:sz w:val="28"/>
          <w:szCs w:val="28"/>
        </w:rPr>
        <w:t xml:space="preserve">Постановление Правительства РФ от </w:t>
      </w:r>
      <w:r>
        <w:rPr>
          <w:sz w:val="28"/>
          <w:szCs w:val="28"/>
        </w:rPr>
        <w:t>25.04.2012 № 394 «О мерах по со</w:t>
      </w:r>
      <w:r w:rsidRPr="00C0395C">
        <w:rPr>
          <w:sz w:val="28"/>
          <w:szCs w:val="28"/>
        </w:rPr>
        <w:t>вершенствованию использования информа</w:t>
      </w:r>
      <w:r>
        <w:rPr>
          <w:sz w:val="28"/>
          <w:szCs w:val="28"/>
        </w:rPr>
        <w:t>ционно-коммуникационных техноло</w:t>
      </w:r>
      <w:r w:rsidRPr="00C0395C">
        <w:rPr>
          <w:sz w:val="28"/>
          <w:szCs w:val="28"/>
        </w:rPr>
        <w:t>гий в деятельности государственных органов»</w:t>
      </w:r>
    </w:p>
    <w:p w14:paraId="6222BDC2" w14:textId="0E0E8975" w:rsidR="00C0395C" w:rsidRDefault="00C0395C" w:rsidP="00C0395C">
      <w:pPr>
        <w:pStyle w:val="a8"/>
        <w:numPr>
          <w:ilvl w:val="0"/>
          <w:numId w:val="8"/>
        </w:numPr>
        <w:tabs>
          <w:tab w:val="left" w:pos="1134"/>
        </w:tabs>
        <w:ind w:left="0" w:firstLine="709"/>
        <w:jc w:val="both"/>
        <w:rPr>
          <w:sz w:val="28"/>
          <w:szCs w:val="28"/>
        </w:rPr>
      </w:pPr>
      <w:r w:rsidRPr="00C0395C">
        <w:rPr>
          <w:sz w:val="28"/>
          <w:szCs w:val="28"/>
        </w:rPr>
        <w:t>Постановление Правительства РФ от 22 сентября 2009 г. N 754 "Об утверждении Положения о системе ме</w:t>
      </w:r>
      <w:r>
        <w:rPr>
          <w:sz w:val="28"/>
          <w:szCs w:val="28"/>
        </w:rPr>
        <w:t>жведомственного электронного до</w:t>
      </w:r>
      <w:r w:rsidRPr="00C0395C">
        <w:rPr>
          <w:sz w:val="28"/>
          <w:szCs w:val="28"/>
        </w:rPr>
        <w:t>кументооборота"</w:t>
      </w:r>
    </w:p>
    <w:p w14:paraId="55ADEC30" w14:textId="691CACCB" w:rsidR="00C0395C" w:rsidRPr="0062513B" w:rsidRDefault="00C0395C" w:rsidP="00C0395C">
      <w:pPr>
        <w:pStyle w:val="a8"/>
        <w:numPr>
          <w:ilvl w:val="0"/>
          <w:numId w:val="8"/>
        </w:numPr>
        <w:tabs>
          <w:tab w:val="left" w:pos="1134"/>
        </w:tabs>
        <w:ind w:left="0" w:firstLine="709"/>
        <w:jc w:val="both"/>
        <w:rPr>
          <w:sz w:val="28"/>
          <w:szCs w:val="28"/>
        </w:rPr>
      </w:pPr>
      <w:r w:rsidRPr="00C0395C">
        <w:rPr>
          <w:sz w:val="28"/>
          <w:szCs w:val="28"/>
        </w:rPr>
        <w:t>Постановление Правительства РФ от 25.12.2014 № 1494 «Об утверждении Правил обмена документами в элек</w:t>
      </w:r>
      <w:r>
        <w:rPr>
          <w:sz w:val="28"/>
          <w:szCs w:val="28"/>
        </w:rPr>
        <w:t>тронном виде при организации информационного взаимодействия»</w:t>
      </w:r>
    </w:p>
    <w:p w14:paraId="27421FB6" w14:textId="4CF688E2" w:rsidR="0062513B" w:rsidRPr="0062513B" w:rsidRDefault="0062513B" w:rsidP="00C0395C">
      <w:pPr>
        <w:pStyle w:val="a8"/>
        <w:numPr>
          <w:ilvl w:val="0"/>
          <w:numId w:val="8"/>
        </w:numPr>
        <w:tabs>
          <w:tab w:val="left" w:pos="1134"/>
        </w:tabs>
        <w:ind w:left="0" w:firstLine="709"/>
        <w:jc w:val="both"/>
        <w:rPr>
          <w:sz w:val="28"/>
          <w:szCs w:val="28"/>
        </w:rPr>
      </w:pPr>
      <w:r w:rsidRPr="0062513B">
        <w:rPr>
          <w:sz w:val="28"/>
          <w:szCs w:val="28"/>
        </w:rPr>
        <w:t>Приказ Федерального архивного агентства от 11.04.2018 №</w:t>
      </w:r>
      <w:r w:rsidR="00C0395C">
        <w:rPr>
          <w:sz w:val="28"/>
          <w:szCs w:val="28"/>
        </w:rPr>
        <w:t xml:space="preserve"> </w:t>
      </w:r>
      <w:r w:rsidRPr="0062513B">
        <w:rPr>
          <w:sz w:val="28"/>
          <w:szCs w:val="28"/>
        </w:rPr>
        <w:t>44 «об утверждении примерной инструкции по делопроизводству в государственных организациях»;</w:t>
      </w:r>
    </w:p>
    <w:p w14:paraId="368972DA" w14:textId="77777777" w:rsidR="0062513B" w:rsidRPr="004A4DCF" w:rsidRDefault="0062513B" w:rsidP="00C0395C">
      <w:pPr>
        <w:tabs>
          <w:tab w:val="left" w:pos="1134"/>
        </w:tabs>
        <w:spacing w:before="120"/>
        <w:ind w:firstLine="709"/>
        <w:jc w:val="both"/>
        <w:rPr>
          <w:b/>
          <w:sz w:val="28"/>
        </w:rPr>
      </w:pPr>
      <w:bookmarkStart w:id="15" w:name="_Toc14082682"/>
      <w:bookmarkStart w:id="16" w:name="_Toc14085972"/>
      <w:r w:rsidRPr="004A4DCF">
        <w:rPr>
          <w:b/>
          <w:bCs/>
          <w:iCs/>
          <w:sz w:val="28"/>
        </w:rPr>
        <w:t xml:space="preserve">8.2. </w:t>
      </w:r>
      <w:r w:rsidRPr="004A4DCF">
        <w:rPr>
          <w:b/>
          <w:bCs/>
          <w:iCs/>
          <w:sz w:val="28"/>
          <w:szCs w:val="28"/>
        </w:rPr>
        <w:t>Перечень основной и дополнительной учебной литературы, необходимой для освоения дисциплины:</w:t>
      </w:r>
      <w:bookmarkEnd w:id="15"/>
      <w:bookmarkEnd w:id="16"/>
    </w:p>
    <w:p w14:paraId="5207F6D3" w14:textId="77777777" w:rsidR="0062513B" w:rsidRDefault="0062513B" w:rsidP="0062513B">
      <w:pPr>
        <w:spacing w:before="120"/>
        <w:ind w:firstLine="709"/>
        <w:jc w:val="both"/>
        <w:rPr>
          <w:b/>
          <w:bCs/>
          <w:sz w:val="28"/>
          <w:szCs w:val="28"/>
        </w:rPr>
      </w:pPr>
      <w:r w:rsidRPr="005F711E">
        <w:rPr>
          <w:b/>
          <w:sz w:val="28"/>
        </w:rPr>
        <w:t xml:space="preserve">Б) </w:t>
      </w:r>
      <w:r>
        <w:rPr>
          <w:b/>
          <w:bCs/>
          <w:sz w:val="28"/>
          <w:szCs w:val="28"/>
        </w:rPr>
        <w:t>О</w:t>
      </w:r>
      <w:r w:rsidRPr="00DD33DD">
        <w:rPr>
          <w:b/>
          <w:bCs/>
          <w:sz w:val="28"/>
          <w:szCs w:val="28"/>
        </w:rPr>
        <w:t>сновная литература</w:t>
      </w:r>
      <w:r>
        <w:rPr>
          <w:b/>
          <w:bCs/>
          <w:sz w:val="28"/>
          <w:szCs w:val="28"/>
        </w:rPr>
        <w:t>:</w:t>
      </w:r>
    </w:p>
    <w:p w14:paraId="36B4EED6" w14:textId="77777777" w:rsidR="00F20671" w:rsidRDefault="008C1EA0" w:rsidP="00F20671">
      <w:pPr>
        <w:pStyle w:val="a8"/>
        <w:numPr>
          <w:ilvl w:val="0"/>
          <w:numId w:val="10"/>
        </w:numPr>
        <w:tabs>
          <w:tab w:val="left" w:pos="993"/>
        </w:tabs>
        <w:ind w:left="0" w:firstLine="709"/>
        <w:jc w:val="both"/>
        <w:rPr>
          <w:sz w:val="28"/>
          <w:szCs w:val="28"/>
        </w:rPr>
      </w:pPr>
      <w:r w:rsidRPr="008C1EA0">
        <w:rPr>
          <w:sz w:val="28"/>
          <w:szCs w:val="28"/>
        </w:rPr>
        <w:t xml:space="preserve">Доронина, Л. А.  Организация и технология документационного обеспечения </w:t>
      </w:r>
      <w:proofErr w:type="gramStart"/>
      <w:r w:rsidRPr="008C1EA0">
        <w:rPr>
          <w:sz w:val="28"/>
          <w:szCs w:val="28"/>
        </w:rPr>
        <w:t>управления :</w:t>
      </w:r>
      <w:proofErr w:type="gramEnd"/>
      <w:r w:rsidRPr="008C1EA0">
        <w:rPr>
          <w:sz w:val="28"/>
          <w:szCs w:val="28"/>
        </w:rPr>
        <w:t xml:space="preserve"> учебник и практикум для вузов / Л. А. Доронина, В. С. </w:t>
      </w:r>
      <w:proofErr w:type="spellStart"/>
      <w:r w:rsidRPr="008C1EA0">
        <w:rPr>
          <w:sz w:val="28"/>
          <w:szCs w:val="28"/>
        </w:rPr>
        <w:t>Иритикова</w:t>
      </w:r>
      <w:proofErr w:type="spellEnd"/>
      <w:r w:rsidRPr="008C1EA0">
        <w:rPr>
          <w:sz w:val="28"/>
          <w:szCs w:val="28"/>
        </w:rPr>
        <w:t xml:space="preserve">. — 2-е изд., </w:t>
      </w:r>
      <w:proofErr w:type="spellStart"/>
      <w:r w:rsidRPr="008C1EA0">
        <w:rPr>
          <w:sz w:val="28"/>
          <w:szCs w:val="28"/>
        </w:rPr>
        <w:t>перераб</w:t>
      </w:r>
      <w:proofErr w:type="spellEnd"/>
      <w:r w:rsidRPr="008C1EA0">
        <w:rPr>
          <w:sz w:val="28"/>
          <w:szCs w:val="28"/>
        </w:rPr>
        <w:t xml:space="preserve">. и доп. — </w:t>
      </w:r>
      <w:proofErr w:type="gramStart"/>
      <w:r w:rsidRPr="008C1EA0">
        <w:rPr>
          <w:sz w:val="28"/>
          <w:szCs w:val="28"/>
        </w:rPr>
        <w:t>Москва :</w:t>
      </w:r>
      <w:proofErr w:type="gramEnd"/>
      <w:r w:rsidRPr="008C1EA0">
        <w:rPr>
          <w:sz w:val="28"/>
          <w:szCs w:val="28"/>
        </w:rPr>
        <w:t xml:space="preserve"> Издательство </w:t>
      </w:r>
      <w:proofErr w:type="spellStart"/>
      <w:r w:rsidRPr="008C1EA0">
        <w:rPr>
          <w:sz w:val="28"/>
          <w:szCs w:val="28"/>
        </w:rPr>
        <w:t>Юрайт</w:t>
      </w:r>
      <w:proofErr w:type="spellEnd"/>
      <w:r w:rsidRPr="008C1EA0">
        <w:rPr>
          <w:sz w:val="28"/>
          <w:szCs w:val="28"/>
        </w:rPr>
        <w:t xml:space="preserve">, 2023. — 270 с. — (Высшее образование). —  Образовательная платформа </w:t>
      </w:r>
      <w:proofErr w:type="spellStart"/>
      <w:r w:rsidRPr="008C1EA0">
        <w:rPr>
          <w:sz w:val="28"/>
          <w:szCs w:val="28"/>
        </w:rPr>
        <w:t>Юрайт</w:t>
      </w:r>
      <w:proofErr w:type="spellEnd"/>
      <w:r w:rsidRPr="008C1EA0">
        <w:rPr>
          <w:sz w:val="28"/>
          <w:szCs w:val="28"/>
        </w:rPr>
        <w:t xml:space="preserve"> [сайт]. — URL: https://urait.ru/bcode/530251 (дата обращения: 13.12.2023). — </w:t>
      </w:r>
      <w:proofErr w:type="gramStart"/>
      <w:r w:rsidRPr="008C1EA0">
        <w:rPr>
          <w:sz w:val="28"/>
          <w:szCs w:val="28"/>
        </w:rPr>
        <w:t>Текст :</w:t>
      </w:r>
      <w:proofErr w:type="gramEnd"/>
      <w:r w:rsidRPr="008C1EA0">
        <w:rPr>
          <w:sz w:val="28"/>
          <w:szCs w:val="28"/>
        </w:rPr>
        <w:t xml:space="preserve"> электронный.</w:t>
      </w:r>
    </w:p>
    <w:p w14:paraId="18100352" w14:textId="7B102DAB" w:rsidR="00F20671" w:rsidRPr="00F20671" w:rsidRDefault="00F20671" w:rsidP="00F20671">
      <w:pPr>
        <w:pStyle w:val="a8"/>
        <w:numPr>
          <w:ilvl w:val="0"/>
          <w:numId w:val="10"/>
        </w:numPr>
        <w:tabs>
          <w:tab w:val="left" w:pos="993"/>
        </w:tabs>
        <w:ind w:left="0" w:firstLine="709"/>
        <w:jc w:val="both"/>
        <w:rPr>
          <w:sz w:val="28"/>
          <w:szCs w:val="28"/>
        </w:rPr>
      </w:pPr>
      <w:r w:rsidRPr="00F20671">
        <w:rPr>
          <w:sz w:val="28"/>
          <w:szCs w:val="28"/>
        </w:rPr>
        <w:t xml:space="preserve">Морозова, О.А. Информационные технологии в государственном и муниципальном управлении: учебное пособие для вузов / О.А. Морозова, В.В. Лосева, Л.И. Иванова. — 2-е изд., </w:t>
      </w:r>
      <w:proofErr w:type="spellStart"/>
      <w:r w:rsidRPr="00F20671">
        <w:rPr>
          <w:sz w:val="28"/>
          <w:szCs w:val="28"/>
        </w:rPr>
        <w:t>испр</w:t>
      </w:r>
      <w:proofErr w:type="spellEnd"/>
      <w:proofErr w:type="gramStart"/>
      <w:r w:rsidRPr="00F20671">
        <w:rPr>
          <w:sz w:val="28"/>
          <w:szCs w:val="28"/>
        </w:rPr>
        <w:t>.</w:t>
      </w:r>
      <w:proofErr w:type="gramEnd"/>
      <w:r w:rsidRPr="00F20671">
        <w:rPr>
          <w:sz w:val="28"/>
          <w:szCs w:val="28"/>
        </w:rPr>
        <w:t xml:space="preserve"> и доп. — Москва: </w:t>
      </w:r>
      <w:proofErr w:type="spellStart"/>
      <w:r w:rsidRPr="00F20671">
        <w:rPr>
          <w:sz w:val="28"/>
          <w:szCs w:val="28"/>
        </w:rPr>
        <w:t>Юрайт</w:t>
      </w:r>
      <w:proofErr w:type="spellEnd"/>
      <w:r w:rsidRPr="00F20671">
        <w:rPr>
          <w:sz w:val="28"/>
          <w:szCs w:val="28"/>
        </w:rPr>
        <w:t xml:space="preserve">, 2021 — 143 с. </w:t>
      </w:r>
      <w:r w:rsidRPr="00F20671">
        <w:rPr>
          <w:sz w:val="28"/>
          <w:szCs w:val="28"/>
        </w:rPr>
        <w:lastRenderedPageBreak/>
        <w:t xml:space="preserve">— (Высшее образование). - Текст: непосредственный. - То же. - 2023. -  Образовательная платформа </w:t>
      </w:r>
      <w:proofErr w:type="spellStart"/>
      <w:r w:rsidRPr="00F20671">
        <w:rPr>
          <w:sz w:val="28"/>
          <w:szCs w:val="28"/>
        </w:rPr>
        <w:t>Юрайт</w:t>
      </w:r>
      <w:proofErr w:type="spellEnd"/>
      <w:r w:rsidRPr="00F20671">
        <w:rPr>
          <w:sz w:val="28"/>
          <w:szCs w:val="28"/>
        </w:rPr>
        <w:t xml:space="preserve"> [сайт]. — URL: https://urait.ru/bcode/516119 (дата обращения: 13.12.2023). — </w:t>
      </w:r>
      <w:proofErr w:type="gramStart"/>
      <w:r w:rsidRPr="00F20671">
        <w:rPr>
          <w:sz w:val="28"/>
          <w:szCs w:val="28"/>
        </w:rPr>
        <w:t>Текст :</w:t>
      </w:r>
      <w:proofErr w:type="gramEnd"/>
      <w:r w:rsidRPr="00F20671">
        <w:rPr>
          <w:sz w:val="28"/>
          <w:szCs w:val="28"/>
        </w:rPr>
        <w:t xml:space="preserve"> электронный.</w:t>
      </w:r>
    </w:p>
    <w:p w14:paraId="38F2926C" w14:textId="664C4C17" w:rsidR="0062513B" w:rsidRDefault="0062513B" w:rsidP="0062513B">
      <w:pPr>
        <w:ind w:firstLine="709"/>
        <w:jc w:val="both"/>
        <w:rPr>
          <w:b/>
          <w:bCs/>
          <w:sz w:val="28"/>
          <w:szCs w:val="28"/>
        </w:rPr>
      </w:pPr>
      <w:r>
        <w:rPr>
          <w:b/>
          <w:bCs/>
          <w:sz w:val="28"/>
          <w:szCs w:val="28"/>
        </w:rPr>
        <w:t>В</w:t>
      </w:r>
      <w:r w:rsidRPr="00DD33DD">
        <w:rPr>
          <w:b/>
          <w:bCs/>
          <w:sz w:val="28"/>
          <w:szCs w:val="28"/>
        </w:rPr>
        <w:t xml:space="preserve">) </w:t>
      </w:r>
      <w:r>
        <w:rPr>
          <w:b/>
          <w:bCs/>
          <w:sz w:val="28"/>
          <w:szCs w:val="28"/>
        </w:rPr>
        <w:t>Д</w:t>
      </w:r>
      <w:r w:rsidRPr="00DD33DD">
        <w:rPr>
          <w:b/>
          <w:bCs/>
          <w:sz w:val="28"/>
          <w:szCs w:val="28"/>
        </w:rPr>
        <w:t>ополнительная литература</w:t>
      </w:r>
      <w:r>
        <w:rPr>
          <w:b/>
          <w:bCs/>
          <w:sz w:val="28"/>
          <w:szCs w:val="28"/>
        </w:rPr>
        <w:t>:</w:t>
      </w:r>
    </w:p>
    <w:p w14:paraId="19CFAD97" w14:textId="77777777" w:rsidR="00C42649" w:rsidRDefault="00C42649" w:rsidP="00A56885">
      <w:pPr>
        <w:pStyle w:val="a8"/>
        <w:numPr>
          <w:ilvl w:val="0"/>
          <w:numId w:val="10"/>
        </w:numPr>
        <w:tabs>
          <w:tab w:val="left" w:pos="1134"/>
        </w:tabs>
        <w:ind w:left="0" w:firstLine="709"/>
        <w:jc w:val="both"/>
        <w:rPr>
          <w:bCs/>
          <w:sz w:val="28"/>
          <w:szCs w:val="28"/>
        </w:rPr>
      </w:pPr>
      <w:r w:rsidRPr="00C42649">
        <w:rPr>
          <w:bCs/>
          <w:sz w:val="28"/>
          <w:szCs w:val="28"/>
        </w:rPr>
        <w:t xml:space="preserve">Кирсанова, М. В. Деловая </w:t>
      </w:r>
      <w:proofErr w:type="gramStart"/>
      <w:r w:rsidRPr="00C42649">
        <w:rPr>
          <w:bCs/>
          <w:sz w:val="28"/>
          <w:szCs w:val="28"/>
        </w:rPr>
        <w:t>переписка :</w:t>
      </w:r>
      <w:proofErr w:type="gramEnd"/>
      <w:r w:rsidRPr="00C42649">
        <w:rPr>
          <w:bCs/>
          <w:sz w:val="28"/>
          <w:szCs w:val="28"/>
        </w:rPr>
        <w:t xml:space="preserve"> учебно-практическое пособие / М.В. Кирсанова, Н.Н. </w:t>
      </w:r>
      <w:proofErr w:type="spellStart"/>
      <w:r w:rsidRPr="00C42649">
        <w:rPr>
          <w:bCs/>
          <w:sz w:val="28"/>
          <w:szCs w:val="28"/>
        </w:rPr>
        <w:t>Анодина</w:t>
      </w:r>
      <w:proofErr w:type="spellEnd"/>
      <w:r w:rsidRPr="00C42649">
        <w:rPr>
          <w:bCs/>
          <w:sz w:val="28"/>
          <w:szCs w:val="28"/>
        </w:rPr>
        <w:t xml:space="preserve">, Ю.М. Аксенов. — 3-е изд. — </w:t>
      </w:r>
      <w:proofErr w:type="gramStart"/>
      <w:r w:rsidRPr="00C42649">
        <w:rPr>
          <w:bCs/>
          <w:sz w:val="28"/>
          <w:szCs w:val="28"/>
        </w:rPr>
        <w:t>Москва :</w:t>
      </w:r>
      <w:proofErr w:type="gramEnd"/>
      <w:r w:rsidRPr="00C42649">
        <w:rPr>
          <w:bCs/>
          <w:sz w:val="28"/>
          <w:szCs w:val="28"/>
        </w:rPr>
        <w:t xml:space="preserve"> ИНФРА-М, 2022. — 136 с. — Текст: непосредственный. - (Высшее образование: Бакалавриат). - То же. - 2022. - ЭБС ZNANIUM.com. - URL: https://znanium.com/catalog/product/1710999 (дата обращения:13.12.2023). – </w:t>
      </w:r>
      <w:proofErr w:type="gramStart"/>
      <w:r w:rsidRPr="00C42649">
        <w:rPr>
          <w:bCs/>
          <w:sz w:val="28"/>
          <w:szCs w:val="28"/>
        </w:rPr>
        <w:t>Текст :</w:t>
      </w:r>
      <w:proofErr w:type="gramEnd"/>
      <w:r w:rsidRPr="00C42649">
        <w:rPr>
          <w:bCs/>
          <w:sz w:val="28"/>
          <w:szCs w:val="28"/>
        </w:rPr>
        <w:t xml:space="preserve"> электронный.</w:t>
      </w:r>
    </w:p>
    <w:p w14:paraId="4CEAE720" w14:textId="77777777" w:rsidR="00C42649" w:rsidRDefault="00C42649" w:rsidP="002C1FC0">
      <w:pPr>
        <w:pStyle w:val="a8"/>
        <w:numPr>
          <w:ilvl w:val="0"/>
          <w:numId w:val="10"/>
        </w:numPr>
        <w:tabs>
          <w:tab w:val="left" w:pos="1134"/>
        </w:tabs>
        <w:ind w:left="0" w:firstLine="709"/>
        <w:jc w:val="both"/>
        <w:rPr>
          <w:bCs/>
          <w:sz w:val="28"/>
          <w:szCs w:val="28"/>
        </w:rPr>
      </w:pPr>
      <w:r w:rsidRPr="00C42649">
        <w:rPr>
          <w:bCs/>
          <w:sz w:val="28"/>
          <w:szCs w:val="28"/>
        </w:rPr>
        <w:t xml:space="preserve">Кузнецов, И. Н.  Документационное обеспечение управления. Документооборот и </w:t>
      </w:r>
      <w:proofErr w:type="gramStart"/>
      <w:r w:rsidRPr="00C42649">
        <w:rPr>
          <w:bCs/>
          <w:sz w:val="28"/>
          <w:szCs w:val="28"/>
        </w:rPr>
        <w:t>делопроизводство :</w:t>
      </w:r>
      <w:proofErr w:type="gramEnd"/>
      <w:r w:rsidRPr="00C42649">
        <w:rPr>
          <w:bCs/>
          <w:sz w:val="28"/>
          <w:szCs w:val="28"/>
        </w:rPr>
        <w:t xml:space="preserve"> учебник и практикум для вузов / И. Н. Кузнецов. — 4-е изд., </w:t>
      </w:r>
      <w:proofErr w:type="spellStart"/>
      <w:r w:rsidRPr="00C42649">
        <w:rPr>
          <w:bCs/>
          <w:sz w:val="28"/>
          <w:szCs w:val="28"/>
        </w:rPr>
        <w:t>перераб</w:t>
      </w:r>
      <w:proofErr w:type="spellEnd"/>
      <w:r w:rsidRPr="00C42649">
        <w:rPr>
          <w:bCs/>
          <w:sz w:val="28"/>
          <w:szCs w:val="28"/>
        </w:rPr>
        <w:t xml:space="preserve">. и доп. — </w:t>
      </w:r>
      <w:proofErr w:type="gramStart"/>
      <w:r w:rsidRPr="00C42649">
        <w:rPr>
          <w:bCs/>
          <w:sz w:val="28"/>
          <w:szCs w:val="28"/>
        </w:rPr>
        <w:t>Москва :</w:t>
      </w:r>
      <w:proofErr w:type="gramEnd"/>
      <w:r w:rsidRPr="00C42649">
        <w:rPr>
          <w:bCs/>
          <w:sz w:val="28"/>
          <w:szCs w:val="28"/>
        </w:rPr>
        <w:t xml:space="preserve"> Издательство </w:t>
      </w:r>
      <w:proofErr w:type="spellStart"/>
      <w:r w:rsidRPr="00C42649">
        <w:rPr>
          <w:bCs/>
          <w:sz w:val="28"/>
          <w:szCs w:val="28"/>
        </w:rPr>
        <w:t>Юрайт</w:t>
      </w:r>
      <w:proofErr w:type="spellEnd"/>
      <w:r w:rsidRPr="00C42649">
        <w:rPr>
          <w:bCs/>
          <w:sz w:val="28"/>
          <w:szCs w:val="28"/>
        </w:rPr>
        <w:t xml:space="preserve">, 2023. — 545 с. — (Высшее образование). — ISBN 978-5-534-16003-1. — Образовательная платформа </w:t>
      </w:r>
      <w:proofErr w:type="spellStart"/>
      <w:r w:rsidRPr="00C42649">
        <w:rPr>
          <w:bCs/>
          <w:sz w:val="28"/>
          <w:szCs w:val="28"/>
        </w:rPr>
        <w:t>Юрайт</w:t>
      </w:r>
      <w:proofErr w:type="spellEnd"/>
      <w:r w:rsidRPr="00C42649">
        <w:rPr>
          <w:bCs/>
          <w:sz w:val="28"/>
          <w:szCs w:val="28"/>
        </w:rPr>
        <w:t xml:space="preserve"> [сайт]. — URL: https://urait.ru/bcode/523612 (дата обращения: 13.12.2023</w:t>
      </w:r>
      <w:proofErr w:type="gramStart"/>
      <w:r w:rsidRPr="00C42649">
        <w:rPr>
          <w:bCs/>
          <w:sz w:val="28"/>
          <w:szCs w:val="28"/>
        </w:rPr>
        <w:t>).—</w:t>
      </w:r>
      <w:proofErr w:type="gramEnd"/>
      <w:r w:rsidRPr="00C42649">
        <w:rPr>
          <w:bCs/>
          <w:sz w:val="28"/>
          <w:szCs w:val="28"/>
        </w:rPr>
        <w:t xml:space="preserve"> Текст : электронный.</w:t>
      </w:r>
    </w:p>
    <w:p w14:paraId="2F3A6090" w14:textId="77777777" w:rsidR="00301038" w:rsidRDefault="00C42649" w:rsidP="00301038">
      <w:pPr>
        <w:pStyle w:val="a8"/>
        <w:numPr>
          <w:ilvl w:val="0"/>
          <w:numId w:val="10"/>
        </w:numPr>
        <w:tabs>
          <w:tab w:val="left" w:pos="1134"/>
        </w:tabs>
        <w:ind w:left="0" w:firstLine="709"/>
        <w:jc w:val="both"/>
        <w:rPr>
          <w:bCs/>
          <w:sz w:val="28"/>
          <w:szCs w:val="28"/>
        </w:rPr>
      </w:pPr>
      <w:proofErr w:type="spellStart"/>
      <w:r w:rsidRPr="00C42649">
        <w:rPr>
          <w:bCs/>
          <w:sz w:val="28"/>
          <w:szCs w:val="28"/>
        </w:rPr>
        <w:t>Раздорожный</w:t>
      </w:r>
      <w:proofErr w:type="spellEnd"/>
      <w:r w:rsidRPr="00C42649">
        <w:rPr>
          <w:bCs/>
          <w:sz w:val="28"/>
          <w:szCs w:val="28"/>
        </w:rPr>
        <w:t xml:space="preserve">, А. А. Документирование управленческой </w:t>
      </w:r>
      <w:proofErr w:type="gramStart"/>
      <w:r w:rsidRPr="00C42649">
        <w:rPr>
          <w:bCs/>
          <w:sz w:val="28"/>
          <w:szCs w:val="28"/>
        </w:rPr>
        <w:t>деятельности :</w:t>
      </w:r>
      <w:proofErr w:type="gramEnd"/>
      <w:r w:rsidRPr="00C42649">
        <w:rPr>
          <w:bCs/>
          <w:sz w:val="28"/>
          <w:szCs w:val="28"/>
        </w:rPr>
        <w:t xml:space="preserve"> учеб. пособие / А.А. </w:t>
      </w:r>
      <w:proofErr w:type="spellStart"/>
      <w:r w:rsidRPr="00C42649">
        <w:rPr>
          <w:bCs/>
          <w:sz w:val="28"/>
          <w:szCs w:val="28"/>
        </w:rPr>
        <w:t>Раздорожный</w:t>
      </w:r>
      <w:proofErr w:type="spellEnd"/>
      <w:r w:rsidRPr="00C42649">
        <w:rPr>
          <w:bCs/>
          <w:sz w:val="28"/>
          <w:szCs w:val="28"/>
        </w:rPr>
        <w:t xml:space="preserve">. — </w:t>
      </w:r>
      <w:proofErr w:type="gramStart"/>
      <w:r w:rsidRPr="00C42649">
        <w:rPr>
          <w:bCs/>
          <w:sz w:val="28"/>
          <w:szCs w:val="28"/>
        </w:rPr>
        <w:t>Москва :</w:t>
      </w:r>
      <w:proofErr w:type="gramEnd"/>
      <w:r w:rsidRPr="00C42649">
        <w:rPr>
          <w:bCs/>
          <w:sz w:val="28"/>
          <w:szCs w:val="28"/>
        </w:rPr>
        <w:t xml:space="preserve"> ИНФРА-М, 2018. — 304 с. — (Высшее образование: Бакалавриат). - ЭБС ZNANIUM.com. - URL: https://znanium.com/catalog/product/969585 (дата обращения: 13.12.2023). – </w:t>
      </w:r>
      <w:proofErr w:type="gramStart"/>
      <w:r w:rsidRPr="00C42649">
        <w:rPr>
          <w:bCs/>
          <w:sz w:val="28"/>
          <w:szCs w:val="28"/>
        </w:rPr>
        <w:t>Текст :</w:t>
      </w:r>
      <w:proofErr w:type="gramEnd"/>
      <w:r w:rsidRPr="00C42649">
        <w:rPr>
          <w:bCs/>
          <w:sz w:val="28"/>
          <w:szCs w:val="28"/>
        </w:rPr>
        <w:t xml:space="preserve"> электронный.</w:t>
      </w:r>
    </w:p>
    <w:p w14:paraId="1E202A63" w14:textId="486D96AE" w:rsidR="00301038" w:rsidRPr="00301038" w:rsidRDefault="00301038" w:rsidP="00301038">
      <w:pPr>
        <w:pStyle w:val="a8"/>
        <w:numPr>
          <w:ilvl w:val="0"/>
          <w:numId w:val="10"/>
        </w:numPr>
        <w:tabs>
          <w:tab w:val="left" w:pos="1134"/>
        </w:tabs>
        <w:ind w:left="0" w:firstLine="709"/>
        <w:jc w:val="both"/>
        <w:rPr>
          <w:bCs/>
          <w:sz w:val="28"/>
          <w:szCs w:val="28"/>
        </w:rPr>
      </w:pPr>
      <w:r w:rsidRPr="00301038">
        <w:rPr>
          <w:bCs/>
          <w:sz w:val="28"/>
          <w:szCs w:val="28"/>
        </w:rPr>
        <w:t xml:space="preserve">Шувалова, Н. Н.  Основы делопроизводства. Язык служебного </w:t>
      </w:r>
      <w:proofErr w:type="gramStart"/>
      <w:r w:rsidRPr="00301038">
        <w:rPr>
          <w:bCs/>
          <w:sz w:val="28"/>
          <w:szCs w:val="28"/>
        </w:rPr>
        <w:t>документа :</w:t>
      </w:r>
      <w:proofErr w:type="gramEnd"/>
      <w:r w:rsidRPr="00301038">
        <w:rPr>
          <w:bCs/>
          <w:sz w:val="28"/>
          <w:szCs w:val="28"/>
        </w:rPr>
        <w:t xml:space="preserve"> учебник и практикум для вузов / Н. Н. Шувалова, А. Ю. Иванова ; под общей редакцией Н. Н. Шуваловой. — 3-е изд., </w:t>
      </w:r>
      <w:proofErr w:type="spellStart"/>
      <w:r w:rsidRPr="00301038">
        <w:rPr>
          <w:bCs/>
          <w:sz w:val="28"/>
          <w:szCs w:val="28"/>
        </w:rPr>
        <w:t>перераб</w:t>
      </w:r>
      <w:proofErr w:type="spellEnd"/>
      <w:r w:rsidRPr="00301038">
        <w:rPr>
          <w:bCs/>
          <w:sz w:val="28"/>
          <w:szCs w:val="28"/>
        </w:rPr>
        <w:t xml:space="preserve">. и доп. — </w:t>
      </w:r>
      <w:proofErr w:type="gramStart"/>
      <w:r w:rsidRPr="00301038">
        <w:rPr>
          <w:bCs/>
          <w:sz w:val="28"/>
          <w:szCs w:val="28"/>
        </w:rPr>
        <w:t>Москва :</w:t>
      </w:r>
      <w:proofErr w:type="gramEnd"/>
      <w:r w:rsidRPr="00301038">
        <w:rPr>
          <w:bCs/>
          <w:sz w:val="28"/>
          <w:szCs w:val="28"/>
        </w:rPr>
        <w:t xml:space="preserve"> Издательство </w:t>
      </w:r>
      <w:proofErr w:type="spellStart"/>
      <w:r w:rsidRPr="00301038">
        <w:rPr>
          <w:bCs/>
          <w:sz w:val="28"/>
          <w:szCs w:val="28"/>
        </w:rPr>
        <w:t>Юрайт</w:t>
      </w:r>
      <w:proofErr w:type="spellEnd"/>
      <w:r w:rsidRPr="00301038">
        <w:rPr>
          <w:bCs/>
          <w:sz w:val="28"/>
          <w:szCs w:val="28"/>
        </w:rPr>
        <w:t xml:space="preserve">, 2023. — 384 с. — (Высшее образование). — Образовательная платформа </w:t>
      </w:r>
      <w:proofErr w:type="spellStart"/>
      <w:r w:rsidRPr="00301038">
        <w:rPr>
          <w:bCs/>
          <w:sz w:val="28"/>
          <w:szCs w:val="28"/>
        </w:rPr>
        <w:t>Юрайт</w:t>
      </w:r>
      <w:proofErr w:type="spellEnd"/>
      <w:r w:rsidRPr="00301038">
        <w:rPr>
          <w:bCs/>
          <w:sz w:val="28"/>
          <w:szCs w:val="28"/>
        </w:rPr>
        <w:t xml:space="preserve"> [сайт]. — URL: https://urait.ru/bcode/511417 (дата обращения: 13.12.2023). — </w:t>
      </w:r>
      <w:proofErr w:type="gramStart"/>
      <w:r w:rsidRPr="00301038">
        <w:rPr>
          <w:bCs/>
          <w:sz w:val="28"/>
          <w:szCs w:val="28"/>
        </w:rPr>
        <w:t>Текст :</w:t>
      </w:r>
      <w:proofErr w:type="gramEnd"/>
      <w:r w:rsidRPr="00301038">
        <w:rPr>
          <w:bCs/>
          <w:sz w:val="28"/>
          <w:szCs w:val="28"/>
        </w:rPr>
        <w:t xml:space="preserve"> электронный.</w:t>
      </w:r>
    </w:p>
    <w:p w14:paraId="5634EE23" w14:textId="74C0A8FF" w:rsidR="0062513B" w:rsidRPr="002C1FC0" w:rsidRDefault="0062513B" w:rsidP="002C1FC0">
      <w:pPr>
        <w:pStyle w:val="a8"/>
        <w:tabs>
          <w:tab w:val="left" w:pos="1134"/>
        </w:tabs>
        <w:ind w:left="709"/>
        <w:jc w:val="both"/>
        <w:rPr>
          <w:bCs/>
          <w:sz w:val="28"/>
          <w:szCs w:val="28"/>
        </w:rPr>
      </w:pPr>
      <w:r w:rsidRPr="002C1FC0">
        <w:rPr>
          <w:b/>
          <w:i/>
          <w:sz w:val="28"/>
          <w:szCs w:val="28"/>
        </w:rPr>
        <w:t xml:space="preserve">Периодические издания: </w:t>
      </w:r>
    </w:p>
    <w:p w14:paraId="47A09D17" w14:textId="77777777" w:rsidR="0062513B" w:rsidRDefault="0062513B" w:rsidP="0062513B">
      <w:pPr>
        <w:tabs>
          <w:tab w:val="left" w:pos="1134"/>
        </w:tabs>
        <w:autoSpaceDE w:val="0"/>
        <w:autoSpaceDN w:val="0"/>
        <w:adjustRightInd w:val="0"/>
        <w:ind w:firstLine="709"/>
        <w:jc w:val="both"/>
        <w:rPr>
          <w:sz w:val="28"/>
          <w:szCs w:val="28"/>
        </w:rPr>
      </w:pPr>
      <w:r>
        <w:rPr>
          <w:sz w:val="28"/>
          <w:szCs w:val="28"/>
        </w:rPr>
        <w:t>Государственная служба</w:t>
      </w:r>
      <w:r w:rsidRPr="005A7D69">
        <w:rPr>
          <w:sz w:val="28"/>
          <w:szCs w:val="28"/>
        </w:rPr>
        <w:t>;</w:t>
      </w:r>
      <w:r w:rsidRPr="00255AFC">
        <w:rPr>
          <w:sz w:val="28"/>
          <w:szCs w:val="28"/>
        </w:rPr>
        <w:t xml:space="preserve"> </w:t>
      </w:r>
    </w:p>
    <w:p w14:paraId="77B7562A" w14:textId="77777777" w:rsidR="0062513B" w:rsidRPr="005A7D69" w:rsidRDefault="0062513B" w:rsidP="0062513B">
      <w:pPr>
        <w:tabs>
          <w:tab w:val="left" w:pos="1134"/>
        </w:tabs>
        <w:autoSpaceDE w:val="0"/>
        <w:autoSpaceDN w:val="0"/>
        <w:adjustRightInd w:val="0"/>
        <w:ind w:firstLine="709"/>
        <w:jc w:val="both"/>
        <w:rPr>
          <w:sz w:val="28"/>
          <w:szCs w:val="28"/>
        </w:rPr>
      </w:pPr>
      <w:r w:rsidRPr="00255AFC">
        <w:rPr>
          <w:sz w:val="28"/>
          <w:szCs w:val="28"/>
        </w:rPr>
        <w:t>Вестник государственного и муниципального управления</w:t>
      </w:r>
      <w:r w:rsidRPr="005A7D69">
        <w:rPr>
          <w:sz w:val="28"/>
          <w:szCs w:val="28"/>
        </w:rPr>
        <w:t>;</w:t>
      </w:r>
    </w:p>
    <w:p w14:paraId="4F718F27" w14:textId="77777777" w:rsidR="0062513B" w:rsidRPr="0075002E" w:rsidRDefault="0062513B" w:rsidP="0062513B">
      <w:pPr>
        <w:tabs>
          <w:tab w:val="left" w:pos="1134"/>
        </w:tabs>
        <w:autoSpaceDE w:val="0"/>
        <w:autoSpaceDN w:val="0"/>
        <w:adjustRightInd w:val="0"/>
        <w:ind w:firstLine="709"/>
        <w:jc w:val="both"/>
        <w:rPr>
          <w:sz w:val="28"/>
          <w:szCs w:val="28"/>
        </w:rPr>
      </w:pPr>
      <w:r w:rsidRPr="00255AFC">
        <w:rPr>
          <w:sz w:val="28"/>
          <w:szCs w:val="28"/>
        </w:rPr>
        <w:t xml:space="preserve">ВОПРОСЫ ГОСУДАРСТВЕННОГО И МУНИЦИПАЛЬНОГО УПРАВЛЕНИЯ. </w:t>
      </w:r>
      <w:r w:rsidRPr="002C58B5">
        <w:rPr>
          <w:sz w:val="28"/>
          <w:szCs w:val="28"/>
          <w:lang w:val="en-US"/>
        </w:rPr>
        <w:t>Public</w:t>
      </w:r>
      <w:r w:rsidRPr="0075002E">
        <w:rPr>
          <w:sz w:val="28"/>
          <w:szCs w:val="28"/>
        </w:rPr>
        <w:t xml:space="preserve"> </w:t>
      </w:r>
      <w:r w:rsidRPr="002C58B5">
        <w:rPr>
          <w:sz w:val="28"/>
          <w:szCs w:val="28"/>
          <w:lang w:val="en-US"/>
        </w:rPr>
        <w:t>Administration</w:t>
      </w:r>
      <w:r w:rsidRPr="0075002E">
        <w:rPr>
          <w:sz w:val="28"/>
          <w:szCs w:val="28"/>
        </w:rPr>
        <w:t xml:space="preserve"> </w:t>
      </w:r>
      <w:r w:rsidRPr="002C58B5">
        <w:rPr>
          <w:sz w:val="28"/>
          <w:szCs w:val="28"/>
          <w:lang w:val="en-US"/>
        </w:rPr>
        <w:t>Issues</w:t>
      </w:r>
      <w:r w:rsidRPr="0075002E">
        <w:rPr>
          <w:sz w:val="28"/>
          <w:szCs w:val="28"/>
        </w:rPr>
        <w:t>.</w:t>
      </w:r>
    </w:p>
    <w:p w14:paraId="2750F3AC" w14:textId="77777777" w:rsidR="0062513B" w:rsidRDefault="0062513B" w:rsidP="002D4FD3">
      <w:pPr>
        <w:ind w:firstLine="709"/>
        <w:jc w:val="both"/>
        <w:rPr>
          <w:sz w:val="28"/>
          <w:szCs w:val="28"/>
        </w:rPr>
      </w:pPr>
    </w:p>
    <w:p w14:paraId="7FB524A9" w14:textId="77777777" w:rsidR="002D4FD3" w:rsidRPr="0078385C" w:rsidRDefault="002D4FD3" w:rsidP="002D4FD3">
      <w:pPr>
        <w:pStyle w:val="1"/>
        <w:spacing w:before="0"/>
        <w:ind w:firstLine="709"/>
        <w:jc w:val="both"/>
        <w:rPr>
          <w:rFonts w:ascii="Times New Roman" w:hAnsi="Times New Roman" w:cs="Times New Roman"/>
          <w:b/>
          <w:bCs/>
          <w:color w:val="auto"/>
          <w:sz w:val="28"/>
          <w:szCs w:val="28"/>
        </w:rPr>
      </w:pPr>
      <w:bookmarkStart w:id="17" w:name="_Toc121925002"/>
      <w:r w:rsidRPr="0078385C">
        <w:rPr>
          <w:rFonts w:ascii="Times New Roman" w:hAnsi="Times New Roman" w:cs="Times New Roman"/>
          <w:b/>
          <w:color w:val="auto"/>
          <w:sz w:val="28"/>
          <w:szCs w:val="28"/>
        </w:rPr>
        <w:t>9. П</w:t>
      </w:r>
      <w:r w:rsidRPr="0078385C">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17"/>
    </w:p>
    <w:p w14:paraId="1B8EB955" w14:textId="77777777" w:rsidR="0062513B" w:rsidRPr="00307562" w:rsidRDefault="0062513B" w:rsidP="00301038">
      <w:pPr>
        <w:pStyle w:val="a8"/>
        <w:tabs>
          <w:tab w:val="left" w:pos="1134"/>
        </w:tabs>
        <w:ind w:left="709"/>
        <w:jc w:val="both"/>
        <w:rPr>
          <w:szCs w:val="22"/>
        </w:rPr>
      </w:pPr>
      <w:r w:rsidRPr="00307562">
        <w:rPr>
          <w:sz w:val="28"/>
        </w:rPr>
        <w:t>Электронные ресурсы БИК:</w:t>
      </w:r>
    </w:p>
    <w:p w14:paraId="4D68B4F0"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Электронная библиотека Финансового университета (ЭБ) http://elib.fa.ru/</w:t>
      </w:r>
    </w:p>
    <w:p w14:paraId="44F24AD5"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Электронно-библиотечная система BOOK.RU http://www.book.ru</w:t>
      </w:r>
    </w:p>
    <w:p w14:paraId="1E2D9995"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Электронно-библиотечная система «Университетская библиотека ОНЛАЙН» http://biblioclub.ru/</w:t>
      </w:r>
    </w:p>
    <w:p w14:paraId="5669B88D"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 xml:space="preserve">Электронно-библиотечная система </w:t>
      </w:r>
      <w:proofErr w:type="spellStart"/>
      <w:r w:rsidRPr="00307562">
        <w:rPr>
          <w:sz w:val="28"/>
        </w:rPr>
        <w:t>Znanium</w:t>
      </w:r>
      <w:proofErr w:type="spellEnd"/>
      <w:r w:rsidRPr="00307562">
        <w:rPr>
          <w:sz w:val="28"/>
        </w:rPr>
        <w:t xml:space="preserve"> http://www.znanium.com</w:t>
      </w:r>
    </w:p>
    <w:p w14:paraId="2D71C6D0" w14:textId="4024202F" w:rsidR="00301038" w:rsidRDefault="00301038" w:rsidP="00307562">
      <w:pPr>
        <w:pStyle w:val="a8"/>
        <w:numPr>
          <w:ilvl w:val="0"/>
          <w:numId w:val="11"/>
        </w:numPr>
        <w:tabs>
          <w:tab w:val="left" w:pos="1134"/>
        </w:tabs>
        <w:ind w:left="0" w:firstLine="709"/>
        <w:jc w:val="both"/>
        <w:rPr>
          <w:sz w:val="28"/>
        </w:rPr>
      </w:pPr>
      <w:r w:rsidRPr="00301038">
        <w:rPr>
          <w:sz w:val="28"/>
        </w:rPr>
        <w:t xml:space="preserve">Образовательная платформа </w:t>
      </w:r>
      <w:proofErr w:type="spellStart"/>
      <w:r w:rsidRPr="00301038">
        <w:rPr>
          <w:sz w:val="28"/>
        </w:rPr>
        <w:t>Юрайт</w:t>
      </w:r>
      <w:proofErr w:type="spellEnd"/>
      <w:r w:rsidRPr="00301038">
        <w:rPr>
          <w:sz w:val="28"/>
        </w:rPr>
        <w:t xml:space="preserve"> </w:t>
      </w:r>
      <w:hyperlink r:id="rId11" w:history="1">
        <w:r w:rsidRPr="00E46B09">
          <w:rPr>
            <w:rStyle w:val="ac"/>
            <w:sz w:val="28"/>
          </w:rPr>
          <w:t>https://urait.ru/</w:t>
        </w:r>
      </w:hyperlink>
    </w:p>
    <w:p w14:paraId="329C3ACB" w14:textId="4A2CFAEB" w:rsidR="0062513B" w:rsidRDefault="0062513B" w:rsidP="00307562">
      <w:pPr>
        <w:pStyle w:val="a8"/>
        <w:numPr>
          <w:ilvl w:val="0"/>
          <w:numId w:val="11"/>
        </w:numPr>
        <w:tabs>
          <w:tab w:val="left" w:pos="1134"/>
        </w:tabs>
        <w:ind w:left="0" w:firstLine="709"/>
        <w:jc w:val="both"/>
        <w:rPr>
          <w:sz w:val="28"/>
        </w:rPr>
      </w:pPr>
      <w:r w:rsidRPr="00307562">
        <w:rPr>
          <w:sz w:val="28"/>
        </w:rPr>
        <w:t xml:space="preserve">Деловая онлайн-библиотека </w:t>
      </w:r>
      <w:proofErr w:type="spellStart"/>
      <w:r w:rsidRPr="00307562">
        <w:rPr>
          <w:sz w:val="28"/>
        </w:rPr>
        <w:t>Alpina</w:t>
      </w:r>
      <w:proofErr w:type="spellEnd"/>
      <w:r w:rsidRPr="00307562">
        <w:rPr>
          <w:sz w:val="28"/>
        </w:rPr>
        <w:t xml:space="preserve"> </w:t>
      </w:r>
      <w:proofErr w:type="spellStart"/>
      <w:r w:rsidRPr="00307562">
        <w:rPr>
          <w:sz w:val="28"/>
        </w:rPr>
        <w:t>Digital</w:t>
      </w:r>
      <w:proofErr w:type="spellEnd"/>
      <w:r w:rsidRPr="00307562">
        <w:rPr>
          <w:sz w:val="28"/>
        </w:rPr>
        <w:t xml:space="preserve"> </w:t>
      </w:r>
      <w:hyperlink r:id="rId12" w:history="1">
        <w:r w:rsidR="00301038" w:rsidRPr="00E46B09">
          <w:rPr>
            <w:rStyle w:val="ac"/>
            <w:sz w:val="28"/>
          </w:rPr>
          <w:t>http://lib.alpinadigital.ru/</w:t>
        </w:r>
      </w:hyperlink>
    </w:p>
    <w:p w14:paraId="50FE9746" w14:textId="0E70E4F2" w:rsidR="00301038" w:rsidRDefault="00301038" w:rsidP="00307562">
      <w:pPr>
        <w:pStyle w:val="a8"/>
        <w:numPr>
          <w:ilvl w:val="0"/>
          <w:numId w:val="11"/>
        </w:numPr>
        <w:tabs>
          <w:tab w:val="left" w:pos="1134"/>
        </w:tabs>
        <w:ind w:left="0" w:firstLine="709"/>
        <w:jc w:val="both"/>
        <w:rPr>
          <w:sz w:val="28"/>
        </w:rPr>
      </w:pPr>
      <w:r w:rsidRPr="00301038">
        <w:rPr>
          <w:sz w:val="28"/>
        </w:rPr>
        <w:lastRenderedPageBreak/>
        <w:t xml:space="preserve">Научная электронная библиотека eLibrary.ru </w:t>
      </w:r>
      <w:hyperlink r:id="rId13" w:history="1">
        <w:r w:rsidRPr="00E46B09">
          <w:rPr>
            <w:rStyle w:val="ac"/>
            <w:sz w:val="28"/>
          </w:rPr>
          <w:t>http://elibrary.ru</w:t>
        </w:r>
      </w:hyperlink>
      <w:r w:rsidRPr="00301038">
        <w:rPr>
          <w:sz w:val="28"/>
        </w:rPr>
        <w:t xml:space="preserve"> </w:t>
      </w:r>
    </w:p>
    <w:p w14:paraId="4D9512CD" w14:textId="49B4BBCD" w:rsidR="00301038" w:rsidRPr="00307562" w:rsidRDefault="00301038" w:rsidP="00307562">
      <w:pPr>
        <w:pStyle w:val="a8"/>
        <w:numPr>
          <w:ilvl w:val="0"/>
          <w:numId w:val="11"/>
        </w:numPr>
        <w:tabs>
          <w:tab w:val="left" w:pos="1134"/>
        </w:tabs>
        <w:ind w:left="0" w:firstLine="709"/>
        <w:jc w:val="both"/>
        <w:rPr>
          <w:sz w:val="28"/>
        </w:rPr>
      </w:pPr>
      <w:r w:rsidRPr="00301038">
        <w:rPr>
          <w:sz w:val="28"/>
        </w:rPr>
        <w:t xml:space="preserve">Национальная электронная библиотека http://нэб.рф/ </w:t>
      </w:r>
    </w:p>
    <w:p w14:paraId="3DBFB36C" w14:textId="411BC1EF" w:rsidR="00307562" w:rsidRPr="00307562" w:rsidRDefault="00307562" w:rsidP="00307562">
      <w:pPr>
        <w:pStyle w:val="a8"/>
        <w:numPr>
          <w:ilvl w:val="0"/>
          <w:numId w:val="11"/>
        </w:numPr>
        <w:tabs>
          <w:tab w:val="left" w:pos="1134"/>
        </w:tabs>
        <w:ind w:left="0" w:firstLine="709"/>
        <w:jc w:val="both"/>
        <w:rPr>
          <w:sz w:val="28"/>
        </w:rPr>
      </w:pPr>
      <w:r w:rsidRPr="00307562">
        <w:rPr>
          <w:sz w:val="28"/>
        </w:rPr>
        <w:t xml:space="preserve">Официальный сайт </w:t>
      </w:r>
      <w:proofErr w:type="spellStart"/>
      <w:r w:rsidRPr="00307562">
        <w:rPr>
          <w:sz w:val="28"/>
        </w:rPr>
        <w:t>Росархива</w:t>
      </w:r>
      <w:proofErr w:type="spellEnd"/>
      <w:r w:rsidRPr="00307562">
        <w:rPr>
          <w:sz w:val="28"/>
        </w:rPr>
        <w:t xml:space="preserve"> </w:t>
      </w:r>
      <w:r w:rsidR="00301038" w:rsidRPr="00301038">
        <w:rPr>
          <w:sz w:val="28"/>
          <w:szCs w:val="28"/>
        </w:rPr>
        <w:t>http://archives.gov.ru/</w:t>
      </w:r>
      <w:r w:rsidRPr="00307562">
        <w:rPr>
          <w:sz w:val="28"/>
        </w:rPr>
        <w:t xml:space="preserve"> </w:t>
      </w:r>
    </w:p>
    <w:p w14:paraId="653284E2" w14:textId="3AE82FC6" w:rsidR="00307562" w:rsidRPr="00307562" w:rsidRDefault="00307562" w:rsidP="00307562">
      <w:pPr>
        <w:pStyle w:val="a8"/>
        <w:numPr>
          <w:ilvl w:val="0"/>
          <w:numId w:val="11"/>
        </w:numPr>
        <w:tabs>
          <w:tab w:val="left" w:pos="1134"/>
        </w:tabs>
        <w:ind w:left="0" w:firstLine="709"/>
        <w:jc w:val="both"/>
        <w:rPr>
          <w:sz w:val="28"/>
        </w:rPr>
      </w:pPr>
      <w:r w:rsidRPr="00307562">
        <w:rPr>
          <w:sz w:val="28"/>
        </w:rPr>
        <w:t xml:space="preserve">Официальный сайт ВНИИДАД </w:t>
      </w:r>
      <w:hyperlink r:id="rId14" w:history="1">
        <w:r w:rsidRPr="00307562">
          <w:rPr>
            <w:rStyle w:val="ac"/>
            <w:sz w:val="28"/>
            <w:lang w:val="en-US"/>
          </w:rPr>
          <w:t>http</w:t>
        </w:r>
        <w:r w:rsidRPr="00307562">
          <w:rPr>
            <w:rStyle w:val="ac"/>
            <w:sz w:val="28"/>
          </w:rPr>
          <w:t>://</w:t>
        </w:r>
        <w:r w:rsidRPr="00307562">
          <w:rPr>
            <w:rStyle w:val="ac"/>
            <w:sz w:val="28"/>
            <w:lang w:val="en-US"/>
          </w:rPr>
          <w:t>www</w:t>
        </w:r>
        <w:r w:rsidRPr="00307562">
          <w:rPr>
            <w:rStyle w:val="ac"/>
            <w:sz w:val="28"/>
          </w:rPr>
          <w:t>.</w:t>
        </w:r>
        <w:proofErr w:type="spellStart"/>
        <w:r w:rsidRPr="00307562">
          <w:rPr>
            <w:rStyle w:val="ac"/>
            <w:sz w:val="28"/>
            <w:lang w:val="en-US"/>
          </w:rPr>
          <w:t>vniidad</w:t>
        </w:r>
        <w:proofErr w:type="spellEnd"/>
        <w:r w:rsidRPr="00307562">
          <w:rPr>
            <w:rStyle w:val="ac"/>
            <w:sz w:val="28"/>
          </w:rPr>
          <w:t>.</w:t>
        </w:r>
        <w:proofErr w:type="spellStart"/>
        <w:r w:rsidRPr="00307562">
          <w:rPr>
            <w:rStyle w:val="ac"/>
            <w:sz w:val="28"/>
            <w:lang w:val="en-US"/>
          </w:rPr>
          <w:t>ru</w:t>
        </w:r>
        <w:proofErr w:type="spellEnd"/>
      </w:hyperlink>
      <w:r w:rsidRPr="00307562">
        <w:rPr>
          <w:sz w:val="28"/>
        </w:rPr>
        <w:t xml:space="preserve">  </w:t>
      </w:r>
    </w:p>
    <w:p w14:paraId="22CAA99C" w14:textId="77777777" w:rsidR="00A51AA3" w:rsidRDefault="00A51AA3" w:rsidP="002D4FD3">
      <w:pPr>
        <w:pStyle w:val="1"/>
        <w:spacing w:before="0"/>
        <w:ind w:firstLine="709"/>
        <w:jc w:val="both"/>
        <w:rPr>
          <w:rFonts w:ascii="Times New Roman" w:hAnsi="Times New Roman" w:cs="Times New Roman"/>
          <w:b/>
          <w:color w:val="auto"/>
          <w:sz w:val="28"/>
          <w:szCs w:val="28"/>
        </w:rPr>
      </w:pPr>
      <w:bookmarkStart w:id="18" w:name="_Toc121925003"/>
    </w:p>
    <w:p w14:paraId="07291392" w14:textId="406FF9B0" w:rsidR="002D4FD3" w:rsidRPr="0078385C" w:rsidRDefault="002D4FD3" w:rsidP="002D4FD3">
      <w:pPr>
        <w:pStyle w:val="1"/>
        <w:spacing w:before="0"/>
        <w:ind w:firstLine="709"/>
        <w:jc w:val="both"/>
        <w:rPr>
          <w:rFonts w:ascii="Times New Roman" w:hAnsi="Times New Roman" w:cs="Times New Roman"/>
          <w:b/>
          <w:color w:val="auto"/>
          <w:sz w:val="28"/>
          <w:szCs w:val="28"/>
        </w:rPr>
      </w:pPr>
      <w:r w:rsidRPr="0078385C">
        <w:rPr>
          <w:rFonts w:ascii="Times New Roman" w:hAnsi="Times New Roman" w:cs="Times New Roman"/>
          <w:b/>
          <w:color w:val="auto"/>
          <w:sz w:val="28"/>
          <w:szCs w:val="28"/>
        </w:rPr>
        <w:t>10. Методические указания для обучающихся по освоению дисциплины</w:t>
      </w:r>
      <w:bookmarkEnd w:id="18"/>
    </w:p>
    <w:p w14:paraId="6C691DF3" w14:textId="77777777" w:rsidR="00002636" w:rsidRDefault="00002636" w:rsidP="00002636">
      <w:pPr>
        <w:jc w:val="center"/>
        <w:rPr>
          <w:b/>
          <w:sz w:val="28"/>
          <w:szCs w:val="28"/>
        </w:rPr>
      </w:pPr>
      <w:r>
        <w:rPr>
          <w:b/>
          <w:sz w:val="28"/>
          <w:szCs w:val="28"/>
        </w:rPr>
        <w:t xml:space="preserve">Контрольная работа  </w:t>
      </w:r>
    </w:p>
    <w:p w14:paraId="17AEDD61" w14:textId="77777777" w:rsidR="00002636" w:rsidRDefault="00002636" w:rsidP="00002636">
      <w:pPr>
        <w:jc w:val="center"/>
        <w:rPr>
          <w:b/>
          <w:sz w:val="28"/>
          <w:szCs w:val="28"/>
        </w:rPr>
      </w:pPr>
    </w:p>
    <w:p w14:paraId="2A6F8D82"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sz w:val="28"/>
          <w:szCs w:val="28"/>
        </w:rPr>
        <w:t xml:space="preserve">Контрольная работа является одной из основных </w:t>
      </w:r>
      <w:r w:rsidRPr="002D5572">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149481B5"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14:paraId="2040A930"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Pr="002D5572">
        <w:rPr>
          <w:sz w:val="28"/>
          <w:szCs w:val="28"/>
        </w:rPr>
        <w:t xml:space="preserve"> расширение и закрепление знаний и умений; проверка знаний, умений и владений.</w:t>
      </w:r>
    </w:p>
    <w:p w14:paraId="6BA76542"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0FE4987B"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4FBA51C4" w14:textId="77777777" w:rsidR="00002636" w:rsidRPr="002D5572" w:rsidRDefault="00002636" w:rsidP="00A51AA3">
      <w:pPr>
        <w:pStyle w:val="a8"/>
        <w:widowControl/>
        <w:numPr>
          <w:ilvl w:val="0"/>
          <w:numId w:val="32"/>
        </w:numPr>
        <w:tabs>
          <w:tab w:val="left" w:pos="993"/>
        </w:tabs>
        <w:autoSpaceDE/>
        <w:autoSpaceDN/>
        <w:adjustRightInd/>
        <w:spacing w:line="360" w:lineRule="auto"/>
        <w:ind w:left="0" w:firstLine="709"/>
        <w:contextualSpacing/>
        <w:jc w:val="both"/>
        <w:rPr>
          <w:sz w:val="28"/>
          <w:szCs w:val="28"/>
        </w:rPr>
      </w:pPr>
      <w:r w:rsidRPr="002D5572">
        <w:rPr>
          <w:sz w:val="28"/>
          <w:szCs w:val="28"/>
        </w:rPr>
        <w:t>Требования к выполнению контрольной работы:</w:t>
      </w:r>
    </w:p>
    <w:p w14:paraId="39DFB70D" w14:textId="77777777" w:rsidR="00002636" w:rsidRPr="002D5572" w:rsidRDefault="00002636" w:rsidP="00A51AA3">
      <w:pPr>
        <w:pStyle w:val="a8"/>
        <w:widowControl/>
        <w:numPr>
          <w:ilvl w:val="0"/>
          <w:numId w:val="33"/>
        </w:numPr>
        <w:tabs>
          <w:tab w:val="left" w:pos="993"/>
        </w:tabs>
        <w:autoSpaceDE/>
        <w:autoSpaceDN/>
        <w:adjustRightInd/>
        <w:spacing w:line="360" w:lineRule="auto"/>
        <w:ind w:left="0" w:firstLine="709"/>
        <w:contextualSpacing/>
        <w:jc w:val="both"/>
        <w:rPr>
          <w:sz w:val="28"/>
          <w:szCs w:val="28"/>
        </w:rPr>
      </w:pPr>
      <w:r w:rsidRPr="002D5572">
        <w:rPr>
          <w:sz w:val="28"/>
          <w:szCs w:val="28"/>
        </w:rPr>
        <w:lastRenderedPageBreak/>
        <w:t>четкость и последовательность изложения материала (решения) в соответствии с составленным планом;</w:t>
      </w:r>
    </w:p>
    <w:p w14:paraId="567E484F" w14:textId="77777777" w:rsidR="00002636" w:rsidRPr="002D5572" w:rsidRDefault="00002636" w:rsidP="00A51AA3">
      <w:pPr>
        <w:pStyle w:val="a8"/>
        <w:widowControl/>
        <w:numPr>
          <w:ilvl w:val="0"/>
          <w:numId w:val="33"/>
        </w:numPr>
        <w:tabs>
          <w:tab w:val="left" w:pos="993"/>
        </w:tabs>
        <w:autoSpaceDE/>
        <w:autoSpaceDN/>
        <w:adjustRightInd/>
        <w:spacing w:line="360" w:lineRule="auto"/>
        <w:ind w:left="0" w:firstLine="709"/>
        <w:contextualSpacing/>
        <w:jc w:val="both"/>
        <w:rPr>
          <w:sz w:val="28"/>
          <w:szCs w:val="28"/>
        </w:rPr>
      </w:pPr>
      <w:r w:rsidRPr="002D5572">
        <w:rPr>
          <w:sz w:val="28"/>
          <w:szCs w:val="28"/>
        </w:rPr>
        <w:t>наличие обобщений и выводов, сделанных на основе изучения информационных источников по данной теме;</w:t>
      </w:r>
    </w:p>
    <w:p w14:paraId="45A8EFB1" w14:textId="77777777" w:rsidR="00002636" w:rsidRPr="002D5572" w:rsidRDefault="00002636" w:rsidP="00A51AA3">
      <w:pPr>
        <w:pStyle w:val="a8"/>
        <w:widowControl/>
        <w:numPr>
          <w:ilvl w:val="0"/>
          <w:numId w:val="33"/>
        </w:numPr>
        <w:tabs>
          <w:tab w:val="left" w:pos="993"/>
        </w:tabs>
        <w:autoSpaceDE/>
        <w:autoSpaceDN/>
        <w:adjustRightInd/>
        <w:spacing w:line="360" w:lineRule="auto"/>
        <w:ind w:left="0" w:firstLine="709"/>
        <w:contextualSpacing/>
        <w:jc w:val="both"/>
        <w:rPr>
          <w:sz w:val="28"/>
          <w:szCs w:val="28"/>
        </w:rPr>
      </w:pPr>
      <w:r w:rsidRPr="002D5572">
        <w:rPr>
          <w:sz w:val="28"/>
          <w:szCs w:val="28"/>
        </w:rPr>
        <w:t>предоставление в полном объеме решений имеющихся в задании практических задач;</w:t>
      </w:r>
    </w:p>
    <w:p w14:paraId="7D002FD7" w14:textId="77777777" w:rsidR="00002636" w:rsidRPr="002D5572" w:rsidRDefault="00002636" w:rsidP="00A51AA3">
      <w:pPr>
        <w:pStyle w:val="a8"/>
        <w:widowControl/>
        <w:numPr>
          <w:ilvl w:val="0"/>
          <w:numId w:val="33"/>
        </w:numPr>
        <w:tabs>
          <w:tab w:val="left" w:pos="993"/>
        </w:tabs>
        <w:autoSpaceDE/>
        <w:autoSpaceDN/>
        <w:adjustRightInd/>
        <w:spacing w:line="360" w:lineRule="auto"/>
        <w:ind w:left="0" w:firstLine="709"/>
        <w:contextualSpacing/>
        <w:jc w:val="both"/>
        <w:rPr>
          <w:sz w:val="28"/>
          <w:szCs w:val="28"/>
        </w:rPr>
      </w:pPr>
      <w:r w:rsidRPr="002D5572">
        <w:rPr>
          <w:sz w:val="28"/>
          <w:szCs w:val="28"/>
        </w:rPr>
        <w:t>использование современных способов поиска, обработки и анализа информации;</w:t>
      </w:r>
    </w:p>
    <w:p w14:paraId="0B384372" w14:textId="77777777" w:rsidR="00002636" w:rsidRPr="002D5572" w:rsidRDefault="00002636" w:rsidP="00A51AA3">
      <w:pPr>
        <w:pStyle w:val="a8"/>
        <w:widowControl/>
        <w:numPr>
          <w:ilvl w:val="0"/>
          <w:numId w:val="33"/>
        </w:numPr>
        <w:tabs>
          <w:tab w:val="left" w:pos="993"/>
        </w:tabs>
        <w:autoSpaceDE/>
        <w:autoSpaceDN/>
        <w:adjustRightInd/>
        <w:spacing w:line="360" w:lineRule="auto"/>
        <w:ind w:left="0" w:firstLine="709"/>
        <w:contextualSpacing/>
        <w:jc w:val="both"/>
        <w:rPr>
          <w:sz w:val="28"/>
          <w:szCs w:val="28"/>
        </w:rPr>
      </w:pPr>
      <w:r w:rsidRPr="002D5572">
        <w:rPr>
          <w:sz w:val="28"/>
          <w:szCs w:val="28"/>
        </w:rPr>
        <w:t xml:space="preserve">самостоятельность выполнения. </w:t>
      </w:r>
    </w:p>
    <w:p w14:paraId="0880151B"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Объем контрольной работы не более 6 страниц, не включая таблиц, графиков и т. п. (при наличии).</w:t>
      </w:r>
    </w:p>
    <w:p w14:paraId="34B65220"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Оценка контрольных работ студентов проводится в процессе текущего контроля успеваемости студентов.</w:t>
      </w:r>
    </w:p>
    <w:p w14:paraId="3973572B" w14:textId="2843A0C9" w:rsidR="002D4FD3" w:rsidRPr="0078385C" w:rsidRDefault="002D4FD3" w:rsidP="002D4FD3">
      <w:pPr>
        <w:pStyle w:val="1"/>
        <w:spacing w:before="0"/>
        <w:ind w:firstLine="709"/>
        <w:jc w:val="both"/>
        <w:rPr>
          <w:rFonts w:ascii="Times New Roman" w:hAnsi="Times New Roman" w:cs="Times New Roman"/>
          <w:b/>
          <w:bCs/>
          <w:color w:val="auto"/>
          <w:sz w:val="28"/>
          <w:szCs w:val="28"/>
        </w:rPr>
      </w:pPr>
      <w:bookmarkStart w:id="19" w:name="_Toc121925004"/>
      <w:r w:rsidRPr="0078385C">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14:paraId="5A092C9C" w14:textId="77777777" w:rsidR="002C1FC0" w:rsidRDefault="002C1FC0" w:rsidP="002C1FC0">
      <w:pPr>
        <w:ind w:firstLine="709"/>
        <w:jc w:val="both"/>
        <w:rPr>
          <w:rFonts w:eastAsia="Calibri"/>
          <w:b/>
          <w:bCs/>
          <w:sz w:val="28"/>
          <w:szCs w:val="28"/>
        </w:rPr>
      </w:pPr>
      <w:bookmarkStart w:id="20" w:name="_Toc531614950"/>
      <w:bookmarkStart w:id="21" w:name="_Toc531686467"/>
      <w:r>
        <w:rPr>
          <w:rFonts w:eastAsia="Calibri"/>
          <w:b/>
          <w:bCs/>
          <w:sz w:val="28"/>
          <w:szCs w:val="28"/>
        </w:rPr>
        <w:t>11. 1. Комплект лицензионного программного обеспечения:</w:t>
      </w:r>
      <w:bookmarkEnd w:id="20"/>
      <w:bookmarkEnd w:id="21"/>
    </w:p>
    <w:p w14:paraId="2D0146B2" w14:textId="77777777" w:rsidR="002C1FC0" w:rsidRPr="009F26AA" w:rsidRDefault="002C1FC0" w:rsidP="002C1FC0">
      <w:pPr>
        <w:ind w:firstLine="709"/>
        <w:rPr>
          <w:rFonts w:eastAsia="Calibri"/>
          <w:bCs/>
          <w:sz w:val="28"/>
          <w:szCs w:val="28"/>
        </w:rPr>
      </w:pPr>
      <w:bookmarkStart w:id="22" w:name="_Toc531614951"/>
      <w:bookmarkStart w:id="23" w:name="_Toc531686468"/>
      <w:r w:rsidRPr="009F26AA">
        <w:rPr>
          <w:rFonts w:eastAsia="Calibri"/>
          <w:bCs/>
          <w:sz w:val="28"/>
          <w:szCs w:val="28"/>
        </w:rPr>
        <w:t xml:space="preserve">1. </w:t>
      </w:r>
      <w:r>
        <w:rPr>
          <w:rFonts w:eastAsia="Calibri"/>
          <w:bCs/>
          <w:sz w:val="28"/>
          <w:szCs w:val="28"/>
          <w:lang w:val="en-US"/>
        </w:rPr>
        <w:t>Windows</w:t>
      </w:r>
      <w:r w:rsidRPr="009F26AA">
        <w:rPr>
          <w:rFonts w:eastAsia="Calibri"/>
          <w:bCs/>
          <w:sz w:val="28"/>
          <w:szCs w:val="28"/>
        </w:rPr>
        <w:t xml:space="preserve">, </w:t>
      </w:r>
      <w:r>
        <w:rPr>
          <w:rFonts w:eastAsia="Calibri"/>
          <w:bCs/>
          <w:sz w:val="28"/>
          <w:szCs w:val="28"/>
          <w:lang w:val="en-US"/>
        </w:rPr>
        <w:t>Microsoft</w:t>
      </w:r>
      <w:r w:rsidRPr="009F26AA">
        <w:rPr>
          <w:rFonts w:eastAsia="Calibri"/>
          <w:bCs/>
          <w:sz w:val="28"/>
          <w:szCs w:val="28"/>
        </w:rPr>
        <w:t xml:space="preserve"> </w:t>
      </w:r>
      <w:r>
        <w:rPr>
          <w:rFonts w:eastAsia="Calibri"/>
          <w:bCs/>
          <w:sz w:val="28"/>
          <w:szCs w:val="28"/>
          <w:lang w:val="en-US"/>
        </w:rPr>
        <w:t>Office</w:t>
      </w:r>
      <w:r w:rsidRPr="009F26AA">
        <w:rPr>
          <w:rFonts w:eastAsia="Calibri"/>
          <w:bCs/>
          <w:sz w:val="28"/>
          <w:szCs w:val="28"/>
        </w:rPr>
        <w:t>.</w:t>
      </w:r>
      <w:bookmarkEnd w:id="22"/>
      <w:bookmarkEnd w:id="23"/>
    </w:p>
    <w:p w14:paraId="2501F554" w14:textId="77777777" w:rsidR="002C1FC0" w:rsidRPr="009F26AA" w:rsidRDefault="002C1FC0" w:rsidP="002C1FC0">
      <w:pPr>
        <w:ind w:firstLine="709"/>
        <w:rPr>
          <w:rFonts w:eastAsia="Calibri"/>
          <w:bCs/>
          <w:sz w:val="28"/>
          <w:szCs w:val="28"/>
        </w:rPr>
      </w:pPr>
      <w:bookmarkStart w:id="24" w:name="_Toc531614952"/>
      <w:bookmarkStart w:id="25" w:name="_Toc531686469"/>
      <w:r w:rsidRPr="009F26AA">
        <w:rPr>
          <w:rFonts w:eastAsia="Calibri"/>
          <w:bCs/>
          <w:sz w:val="28"/>
          <w:szCs w:val="28"/>
        </w:rPr>
        <w:t xml:space="preserve">2. </w:t>
      </w:r>
      <w:bookmarkEnd w:id="24"/>
      <w:bookmarkEnd w:id="25"/>
      <w:r w:rsidRPr="00EA7127">
        <w:rPr>
          <w:rFonts w:eastAsia="Calibri"/>
          <w:bCs/>
          <w:sz w:val="28"/>
          <w:szCs w:val="28"/>
        </w:rPr>
        <w:t>Антивирус</w:t>
      </w:r>
      <w:r w:rsidRPr="009F26AA">
        <w:rPr>
          <w:rFonts w:eastAsia="Calibri"/>
          <w:bCs/>
          <w:sz w:val="28"/>
          <w:szCs w:val="28"/>
        </w:rPr>
        <w:t xml:space="preserve"> </w:t>
      </w:r>
      <w:r w:rsidRPr="00EA7127">
        <w:rPr>
          <w:rFonts w:eastAsia="Calibri"/>
          <w:bCs/>
          <w:sz w:val="28"/>
          <w:szCs w:val="28"/>
          <w:lang w:val="en-US"/>
        </w:rPr>
        <w:t>Kaspersky</w:t>
      </w:r>
    </w:p>
    <w:p w14:paraId="572D691D" w14:textId="77777777" w:rsidR="002C1FC0" w:rsidRDefault="002C1FC0" w:rsidP="002C1FC0">
      <w:pPr>
        <w:ind w:firstLine="709"/>
        <w:jc w:val="both"/>
        <w:rPr>
          <w:rFonts w:eastAsia="Calibri"/>
          <w:bCs/>
          <w:sz w:val="28"/>
          <w:szCs w:val="28"/>
        </w:rPr>
      </w:pPr>
      <w:bookmarkStart w:id="26" w:name="_Toc531614953"/>
      <w:bookmarkStart w:id="27" w:name="_Toc531686470"/>
      <w:r w:rsidRPr="009F26AA">
        <w:rPr>
          <w:rFonts w:eastAsia="Calibri"/>
          <w:b/>
          <w:bCs/>
          <w:sz w:val="28"/>
          <w:szCs w:val="28"/>
        </w:rPr>
        <w:t xml:space="preserve">11.2. </w:t>
      </w:r>
      <w:r>
        <w:rPr>
          <w:rFonts w:eastAsia="Calibri"/>
          <w:b/>
          <w:bCs/>
          <w:sz w:val="28"/>
          <w:szCs w:val="28"/>
        </w:rPr>
        <w:t>Современные профессиональные базы данных и информационные справочные системы</w:t>
      </w:r>
      <w:bookmarkEnd w:id="26"/>
      <w:bookmarkEnd w:id="27"/>
    </w:p>
    <w:p w14:paraId="04264FF6" w14:textId="77777777" w:rsidR="002C1FC0" w:rsidRDefault="002C1FC0" w:rsidP="002C1FC0">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4CD63C5A" w14:textId="77777777" w:rsidR="002C1FC0" w:rsidRDefault="002C1FC0" w:rsidP="002C1FC0">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51D61413" w14:textId="77777777" w:rsidR="002C1FC0" w:rsidRDefault="002C1FC0" w:rsidP="002C1FC0">
      <w:pPr>
        <w:shd w:val="clear" w:color="auto" w:fill="FFFFFF"/>
        <w:tabs>
          <w:tab w:val="left" w:pos="442"/>
        </w:tabs>
        <w:ind w:firstLine="709"/>
        <w:jc w:val="both"/>
        <w:rPr>
          <w:rFonts w:eastAsia="Calibri"/>
          <w:bCs/>
          <w:sz w:val="28"/>
          <w:szCs w:val="28"/>
        </w:rPr>
      </w:pPr>
      <w:r>
        <w:rPr>
          <w:rFonts w:eastAsia="Calibri"/>
          <w:bCs/>
          <w:sz w:val="28"/>
          <w:szCs w:val="28"/>
        </w:rPr>
        <w:t>3.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1CCCEC67" w14:textId="77777777" w:rsidR="002C1FC0" w:rsidRDefault="002C1FC0" w:rsidP="002C1FC0">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7C95FA8A" w14:textId="77777777" w:rsidR="002C1FC0" w:rsidRDefault="002C1FC0" w:rsidP="002C1FC0">
      <w:pPr>
        <w:ind w:firstLine="709"/>
        <w:jc w:val="both"/>
        <w:rPr>
          <w:bCs/>
          <w:sz w:val="28"/>
          <w:szCs w:val="28"/>
        </w:rPr>
      </w:pPr>
      <w:r w:rsidRPr="00E348CE">
        <w:rPr>
          <w:bCs/>
          <w:sz w:val="28"/>
          <w:szCs w:val="28"/>
        </w:rPr>
        <w:t>не используются</w:t>
      </w:r>
    </w:p>
    <w:p w14:paraId="395018F6" w14:textId="165A432F" w:rsidR="002D4FD3" w:rsidRPr="0078385C" w:rsidRDefault="002D4FD3" w:rsidP="00590EC5">
      <w:pPr>
        <w:shd w:val="clear" w:color="auto" w:fill="FFFFFF"/>
        <w:tabs>
          <w:tab w:val="left" w:pos="442"/>
        </w:tabs>
        <w:spacing w:before="120"/>
        <w:ind w:firstLine="709"/>
        <w:jc w:val="both"/>
        <w:rPr>
          <w:b/>
          <w:bCs/>
          <w:sz w:val="28"/>
          <w:szCs w:val="28"/>
        </w:rPr>
      </w:pPr>
      <w:r w:rsidRPr="0078385C">
        <w:rPr>
          <w:b/>
          <w:bCs/>
          <w:sz w:val="28"/>
          <w:szCs w:val="28"/>
        </w:rPr>
        <w:t>12. Описание материально-технической базы, необходимой для осуществления образовательного процесса по дисциплине.</w:t>
      </w:r>
    </w:p>
    <w:p w14:paraId="013C4E92" w14:textId="77777777" w:rsidR="00590EC5" w:rsidRDefault="00590EC5" w:rsidP="001278C8">
      <w:pPr>
        <w:tabs>
          <w:tab w:val="num" w:pos="0"/>
        </w:tabs>
        <w:spacing w:line="360" w:lineRule="auto"/>
        <w:ind w:firstLine="709"/>
        <w:jc w:val="both"/>
      </w:pPr>
      <w:r w:rsidRPr="00E915B9">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r>
        <w:rPr>
          <w:sz w:val="28"/>
          <w:szCs w:val="28"/>
        </w:rPr>
        <w:t>.</w:t>
      </w:r>
    </w:p>
    <w:p w14:paraId="3605D76D" w14:textId="77777777" w:rsidR="00983A65" w:rsidRDefault="00983A65"/>
    <w:sectPr w:rsidR="00983A65" w:rsidSect="00D42ED4">
      <w:footerReference w:type="default" r:id="rId15"/>
      <w:pgSz w:w="11906" w:h="16838"/>
      <w:pgMar w:top="1134" w:right="850" w:bottom="1276" w:left="1418" w:header="708" w:footer="2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072D4" w14:textId="77777777" w:rsidR="00313E28" w:rsidRDefault="00313E28" w:rsidP="00034CD9">
      <w:r>
        <w:separator/>
      </w:r>
    </w:p>
  </w:endnote>
  <w:endnote w:type="continuationSeparator" w:id="0">
    <w:p w14:paraId="5673C854" w14:textId="77777777" w:rsidR="00313E28" w:rsidRDefault="00313E28" w:rsidP="0003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3145754"/>
      <w:docPartObj>
        <w:docPartGallery w:val="Page Numbers (Bottom of Page)"/>
        <w:docPartUnique/>
      </w:docPartObj>
    </w:sdtPr>
    <w:sdtEndPr/>
    <w:sdtContent>
      <w:p w14:paraId="1D8F3D46" w14:textId="399F83B5" w:rsidR="008C1EA0" w:rsidRDefault="008C1EA0">
        <w:pPr>
          <w:pStyle w:val="af6"/>
          <w:jc w:val="center"/>
        </w:pPr>
        <w:r>
          <w:fldChar w:fldCharType="begin"/>
        </w:r>
        <w:r>
          <w:instrText>PAGE   \* MERGEFORMAT</w:instrText>
        </w:r>
        <w:r>
          <w:fldChar w:fldCharType="separate"/>
        </w:r>
        <w:r w:rsidR="001A26A5">
          <w:rPr>
            <w:noProof/>
          </w:rPr>
          <w:t>5</w:t>
        </w:r>
        <w:r>
          <w:fldChar w:fldCharType="end"/>
        </w:r>
      </w:p>
    </w:sdtContent>
  </w:sdt>
  <w:p w14:paraId="1D34760D" w14:textId="77777777" w:rsidR="008C1EA0" w:rsidRDefault="008C1EA0">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018F9" w14:textId="77777777" w:rsidR="00313E28" w:rsidRDefault="00313E28" w:rsidP="00034CD9">
      <w:r>
        <w:separator/>
      </w:r>
    </w:p>
  </w:footnote>
  <w:footnote w:type="continuationSeparator" w:id="0">
    <w:p w14:paraId="1CEBF200" w14:textId="77777777" w:rsidR="00313E28" w:rsidRDefault="00313E28" w:rsidP="0003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831C0"/>
    <w:multiLevelType w:val="hybridMultilevel"/>
    <w:tmpl w:val="4D40E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5D2CFA"/>
    <w:multiLevelType w:val="hybridMultilevel"/>
    <w:tmpl w:val="C5E22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440015"/>
    <w:multiLevelType w:val="hybridMultilevel"/>
    <w:tmpl w:val="A18AAE3A"/>
    <w:lvl w:ilvl="0" w:tplc="49081558">
      <w:numFmt w:val="bullet"/>
      <w:lvlText w:val="–"/>
      <w:lvlJc w:val="left"/>
      <w:pPr>
        <w:ind w:left="1069" w:hanging="360"/>
      </w:pPr>
      <w:rPr>
        <w:rFonts w:ascii="Times New Roman" w:hAnsi="Times New Roman" w:cs="Times New Roman" w:hint="default"/>
        <w:color w:val="0000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62A73D8"/>
    <w:multiLevelType w:val="hybridMultilevel"/>
    <w:tmpl w:val="0C22F926"/>
    <w:lvl w:ilvl="0" w:tplc="209A351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A15459"/>
    <w:multiLevelType w:val="hybridMultilevel"/>
    <w:tmpl w:val="93C6B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CC4BF9"/>
    <w:multiLevelType w:val="hybridMultilevel"/>
    <w:tmpl w:val="1F265DA8"/>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98121B"/>
    <w:multiLevelType w:val="hybridMultilevel"/>
    <w:tmpl w:val="120E0B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61E1867"/>
    <w:multiLevelType w:val="hybridMultilevel"/>
    <w:tmpl w:val="C1044478"/>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ED480F"/>
    <w:multiLevelType w:val="hybridMultilevel"/>
    <w:tmpl w:val="0CE65302"/>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3E5155"/>
    <w:multiLevelType w:val="hybridMultilevel"/>
    <w:tmpl w:val="5E9ACAEC"/>
    <w:lvl w:ilvl="0" w:tplc="732CCFD4">
      <w:start w:val="1"/>
      <w:numFmt w:val="decimal"/>
      <w:lvlText w:val="%1."/>
      <w:lvlJc w:val="left"/>
      <w:pPr>
        <w:ind w:left="1419" w:hanging="710"/>
      </w:pPr>
      <w:rPr>
        <w:rFonts w:eastAsia="Batang"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C514EB"/>
    <w:multiLevelType w:val="hybridMultilevel"/>
    <w:tmpl w:val="4BBA6E22"/>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F84229"/>
    <w:multiLevelType w:val="hybridMultilevel"/>
    <w:tmpl w:val="C95E9164"/>
    <w:lvl w:ilvl="0" w:tplc="CD4088C8">
      <w:start w:val="1"/>
      <w:numFmt w:val="decimal"/>
      <w:lvlText w:val="%1."/>
      <w:lvlJc w:val="left"/>
      <w:pPr>
        <w:ind w:left="1419" w:hanging="710"/>
      </w:pPr>
      <w:rPr>
        <w:rFonts w:eastAsia="Batang"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E806CA8"/>
    <w:multiLevelType w:val="hybridMultilevel"/>
    <w:tmpl w:val="D16E17DC"/>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9C32C8"/>
    <w:multiLevelType w:val="hybridMultilevel"/>
    <w:tmpl w:val="C0E82C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597E78"/>
    <w:multiLevelType w:val="hybridMultilevel"/>
    <w:tmpl w:val="F1004228"/>
    <w:lvl w:ilvl="0" w:tplc="CD4088C8">
      <w:start w:val="1"/>
      <w:numFmt w:val="decimal"/>
      <w:lvlText w:val="%1."/>
      <w:lvlJc w:val="left"/>
      <w:pPr>
        <w:ind w:left="1419" w:hanging="710"/>
      </w:pPr>
      <w:rPr>
        <w:rFonts w:eastAsia="Batan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7B1FCC"/>
    <w:multiLevelType w:val="hybridMultilevel"/>
    <w:tmpl w:val="F43E950E"/>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ED1D69"/>
    <w:multiLevelType w:val="hybridMultilevel"/>
    <w:tmpl w:val="0EC86C5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542A0772"/>
    <w:multiLevelType w:val="hybridMultilevel"/>
    <w:tmpl w:val="37E0F098"/>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EB3A8C"/>
    <w:multiLevelType w:val="hybridMultilevel"/>
    <w:tmpl w:val="2F6E116C"/>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0D4568"/>
    <w:multiLevelType w:val="hybridMultilevel"/>
    <w:tmpl w:val="E6500BCE"/>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182E98"/>
    <w:multiLevelType w:val="hybridMultilevel"/>
    <w:tmpl w:val="8A6245F6"/>
    <w:lvl w:ilvl="0" w:tplc="DBFE5D16">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4845F4"/>
    <w:multiLevelType w:val="hybridMultilevel"/>
    <w:tmpl w:val="B14A15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EBF0EF4"/>
    <w:multiLevelType w:val="hybridMultilevel"/>
    <w:tmpl w:val="C74C2E64"/>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9B4A69"/>
    <w:multiLevelType w:val="hybridMultilevel"/>
    <w:tmpl w:val="45FC2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AE6443"/>
    <w:multiLevelType w:val="hybridMultilevel"/>
    <w:tmpl w:val="43846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EA3FA9"/>
    <w:multiLevelType w:val="hybridMultilevel"/>
    <w:tmpl w:val="B6E63062"/>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9E56FB"/>
    <w:multiLevelType w:val="hybridMultilevel"/>
    <w:tmpl w:val="B24C7A3C"/>
    <w:lvl w:ilvl="0" w:tplc="6F9290A2">
      <w:start w:val="1"/>
      <w:numFmt w:val="decimal"/>
      <w:lvlText w:val="%1."/>
      <w:lvlJc w:val="left"/>
      <w:pPr>
        <w:tabs>
          <w:tab w:val="num" w:pos="928"/>
        </w:tabs>
        <w:ind w:left="928"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8" w15:restartNumberingAfterBreak="0">
    <w:nsid w:val="71D42414"/>
    <w:multiLevelType w:val="hybridMultilevel"/>
    <w:tmpl w:val="5EEE3DDA"/>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4A2FD8"/>
    <w:multiLevelType w:val="hybridMultilevel"/>
    <w:tmpl w:val="EC24B11C"/>
    <w:lvl w:ilvl="0" w:tplc="A4609190">
      <w:start w:val="1"/>
      <w:numFmt w:val="decimal"/>
      <w:lvlText w:val="%1."/>
      <w:lvlJc w:val="left"/>
      <w:pPr>
        <w:ind w:left="1140" w:hanging="7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734DED"/>
    <w:multiLevelType w:val="hybridMultilevel"/>
    <w:tmpl w:val="6DF6F9EE"/>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4929E7"/>
    <w:multiLevelType w:val="hybridMultilevel"/>
    <w:tmpl w:val="63A06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0F7289"/>
    <w:multiLevelType w:val="hybridMultilevel"/>
    <w:tmpl w:val="B0E49330"/>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B70916"/>
    <w:multiLevelType w:val="hybridMultilevel"/>
    <w:tmpl w:val="840C2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5"/>
  </w:num>
  <w:num w:numId="3">
    <w:abstractNumId w:val="13"/>
  </w:num>
  <w:num w:numId="4">
    <w:abstractNumId w:val="0"/>
  </w:num>
  <w:num w:numId="5">
    <w:abstractNumId w:val="16"/>
  </w:num>
  <w:num w:numId="6">
    <w:abstractNumId w:val="1"/>
  </w:num>
  <w:num w:numId="7">
    <w:abstractNumId w:val="27"/>
  </w:num>
  <w:num w:numId="8">
    <w:abstractNumId w:val="6"/>
  </w:num>
  <w:num w:numId="9">
    <w:abstractNumId w:val="11"/>
  </w:num>
  <w:num w:numId="10">
    <w:abstractNumId w:val="14"/>
  </w:num>
  <w:num w:numId="11">
    <w:abstractNumId w:val="9"/>
  </w:num>
  <w:num w:numId="12">
    <w:abstractNumId w:val="2"/>
  </w:num>
  <w:num w:numId="13">
    <w:abstractNumId w:val="33"/>
  </w:num>
  <w:num w:numId="14">
    <w:abstractNumId w:val="29"/>
  </w:num>
  <w:num w:numId="15">
    <w:abstractNumId w:val="4"/>
  </w:num>
  <w:num w:numId="16">
    <w:abstractNumId w:val="20"/>
  </w:num>
  <w:num w:numId="17">
    <w:abstractNumId w:val="23"/>
  </w:num>
  <w:num w:numId="18">
    <w:abstractNumId w:val="8"/>
  </w:num>
  <w:num w:numId="19">
    <w:abstractNumId w:val="19"/>
  </w:num>
  <w:num w:numId="20">
    <w:abstractNumId w:val="18"/>
  </w:num>
  <w:num w:numId="21">
    <w:abstractNumId w:val="21"/>
  </w:num>
  <w:num w:numId="22">
    <w:abstractNumId w:val="26"/>
  </w:num>
  <w:num w:numId="23">
    <w:abstractNumId w:val="10"/>
  </w:num>
  <w:num w:numId="24">
    <w:abstractNumId w:val="30"/>
  </w:num>
  <w:num w:numId="25">
    <w:abstractNumId w:val="12"/>
  </w:num>
  <w:num w:numId="26">
    <w:abstractNumId w:val="32"/>
  </w:num>
  <w:num w:numId="27">
    <w:abstractNumId w:val="7"/>
  </w:num>
  <w:num w:numId="28">
    <w:abstractNumId w:val="15"/>
  </w:num>
  <w:num w:numId="29">
    <w:abstractNumId w:val="28"/>
  </w:num>
  <w:num w:numId="30">
    <w:abstractNumId w:val="5"/>
  </w:num>
  <w:num w:numId="31">
    <w:abstractNumId w:val="22"/>
  </w:num>
  <w:num w:numId="32">
    <w:abstractNumId w:val="31"/>
  </w:num>
  <w:num w:numId="33">
    <w:abstractNumId w:val="17"/>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114"/>
    <w:rsid w:val="000012F1"/>
    <w:rsid w:val="00002636"/>
    <w:rsid w:val="00032DFB"/>
    <w:rsid w:val="00034CD9"/>
    <w:rsid w:val="00037BBE"/>
    <w:rsid w:val="0004181A"/>
    <w:rsid w:val="0005618A"/>
    <w:rsid w:val="000667AF"/>
    <w:rsid w:val="000B6E2C"/>
    <w:rsid w:val="001278C8"/>
    <w:rsid w:val="00187AEE"/>
    <w:rsid w:val="001934B9"/>
    <w:rsid w:val="00197305"/>
    <w:rsid w:val="001A26A5"/>
    <w:rsid w:val="001C387D"/>
    <w:rsid w:val="001D35A3"/>
    <w:rsid w:val="001F028B"/>
    <w:rsid w:val="001F3D28"/>
    <w:rsid w:val="00243114"/>
    <w:rsid w:val="00254CD9"/>
    <w:rsid w:val="0025787D"/>
    <w:rsid w:val="00266E7D"/>
    <w:rsid w:val="002A0E44"/>
    <w:rsid w:val="002B096F"/>
    <w:rsid w:val="002B4D25"/>
    <w:rsid w:val="002B589D"/>
    <w:rsid w:val="002C1FC0"/>
    <w:rsid w:val="002D4FD3"/>
    <w:rsid w:val="002E073A"/>
    <w:rsid w:val="002F61CE"/>
    <w:rsid w:val="00301038"/>
    <w:rsid w:val="00307562"/>
    <w:rsid w:val="00311C7B"/>
    <w:rsid w:val="00313E28"/>
    <w:rsid w:val="00343170"/>
    <w:rsid w:val="00352349"/>
    <w:rsid w:val="00365BB6"/>
    <w:rsid w:val="00381AAB"/>
    <w:rsid w:val="003B7F8C"/>
    <w:rsid w:val="004012CC"/>
    <w:rsid w:val="00421BC0"/>
    <w:rsid w:val="004509C8"/>
    <w:rsid w:val="004708A5"/>
    <w:rsid w:val="004829B9"/>
    <w:rsid w:val="004B7135"/>
    <w:rsid w:val="004E0877"/>
    <w:rsid w:val="004F4BFE"/>
    <w:rsid w:val="005225ED"/>
    <w:rsid w:val="00522B3A"/>
    <w:rsid w:val="0057220F"/>
    <w:rsid w:val="00590EC5"/>
    <w:rsid w:val="005941E8"/>
    <w:rsid w:val="00597761"/>
    <w:rsid w:val="005A213B"/>
    <w:rsid w:val="005A2A81"/>
    <w:rsid w:val="005A42FF"/>
    <w:rsid w:val="005B1C34"/>
    <w:rsid w:val="005F3AF8"/>
    <w:rsid w:val="00604C31"/>
    <w:rsid w:val="00605DCE"/>
    <w:rsid w:val="0062513B"/>
    <w:rsid w:val="00653BE4"/>
    <w:rsid w:val="006C0590"/>
    <w:rsid w:val="006C3542"/>
    <w:rsid w:val="006D1CB2"/>
    <w:rsid w:val="006E0097"/>
    <w:rsid w:val="006F7D13"/>
    <w:rsid w:val="00716378"/>
    <w:rsid w:val="00722C5B"/>
    <w:rsid w:val="007315C5"/>
    <w:rsid w:val="00762FC5"/>
    <w:rsid w:val="007A063D"/>
    <w:rsid w:val="007C6800"/>
    <w:rsid w:val="007D1265"/>
    <w:rsid w:val="007E302C"/>
    <w:rsid w:val="007E3727"/>
    <w:rsid w:val="007E4931"/>
    <w:rsid w:val="007F28B1"/>
    <w:rsid w:val="00851E72"/>
    <w:rsid w:val="00862787"/>
    <w:rsid w:val="00870169"/>
    <w:rsid w:val="008837A7"/>
    <w:rsid w:val="008852D2"/>
    <w:rsid w:val="008A1567"/>
    <w:rsid w:val="008C1EA0"/>
    <w:rsid w:val="008C7583"/>
    <w:rsid w:val="009444E3"/>
    <w:rsid w:val="00960734"/>
    <w:rsid w:val="00983A65"/>
    <w:rsid w:val="009900FA"/>
    <w:rsid w:val="00993FBF"/>
    <w:rsid w:val="009E40F0"/>
    <w:rsid w:val="009F26AA"/>
    <w:rsid w:val="00A077B9"/>
    <w:rsid w:val="00A13343"/>
    <w:rsid w:val="00A304C3"/>
    <w:rsid w:val="00A33223"/>
    <w:rsid w:val="00A44F34"/>
    <w:rsid w:val="00A51AA3"/>
    <w:rsid w:val="00A56885"/>
    <w:rsid w:val="00A70B5B"/>
    <w:rsid w:val="00A76748"/>
    <w:rsid w:val="00A92171"/>
    <w:rsid w:val="00A9396D"/>
    <w:rsid w:val="00AD0731"/>
    <w:rsid w:val="00AD7C91"/>
    <w:rsid w:val="00AE26F2"/>
    <w:rsid w:val="00AF311D"/>
    <w:rsid w:val="00B11FA6"/>
    <w:rsid w:val="00B43EC7"/>
    <w:rsid w:val="00B506BF"/>
    <w:rsid w:val="00B67C04"/>
    <w:rsid w:val="00B90628"/>
    <w:rsid w:val="00BA0608"/>
    <w:rsid w:val="00BB1803"/>
    <w:rsid w:val="00C0395C"/>
    <w:rsid w:val="00C264B9"/>
    <w:rsid w:val="00C42649"/>
    <w:rsid w:val="00C611B6"/>
    <w:rsid w:val="00C848B6"/>
    <w:rsid w:val="00C9030A"/>
    <w:rsid w:val="00D1152B"/>
    <w:rsid w:val="00D42ED4"/>
    <w:rsid w:val="00D76ACC"/>
    <w:rsid w:val="00D8729D"/>
    <w:rsid w:val="00D9672B"/>
    <w:rsid w:val="00DB3E22"/>
    <w:rsid w:val="00DE5FA4"/>
    <w:rsid w:val="00EC1213"/>
    <w:rsid w:val="00EC2CD2"/>
    <w:rsid w:val="00EF771F"/>
    <w:rsid w:val="00F036BC"/>
    <w:rsid w:val="00F20671"/>
    <w:rsid w:val="00FD7DCB"/>
    <w:rsid w:val="00FE1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B9D7C9"/>
  <w15:chartTrackingRefBased/>
  <w15:docId w15:val="{97A85ED1-A0ED-4CE6-9A4C-96C5125EE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BBE"/>
    <w:pPr>
      <w:spacing w:after="0" w:line="240" w:lineRule="auto"/>
    </w:pPr>
    <w:rPr>
      <w:rFonts w:ascii="Times New Roman" w:eastAsia="SimSun" w:hAnsi="Times New Roman" w:cs="Times New Roman"/>
      <w:sz w:val="24"/>
      <w:szCs w:val="24"/>
      <w:lang w:eastAsia="ar-SA"/>
    </w:rPr>
  </w:style>
  <w:style w:type="paragraph" w:styleId="1">
    <w:name w:val="heading 1"/>
    <w:basedOn w:val="a"/>
    <w:next w:val="a"/>
    <w:link w:val="10"/>
    <w:uiPriority w:val="9"/>
    <w:qFormat/>
    <w:rsid w:val="002D4FD3"/>
    <w:pPr>
      <w:keepNext/>
      <w:keepLines/>
      <w:widowControl w:val="0"/>
      <w:autoSpaceDE w:val="0"/>
      <w:autoSpaceDN w:val="0"/>
      <w:adjustRightInd w:val="0"/>
      <w:spacing w:before="240"/>
      <w:outlineLvl w:val="0"/>
    </w:pPr>
    <w:rPr>
      <w:rFonts w:asciiTheme="majorHAnsi" w:eastAsiaTheme="majorEastAsia" w:hAnsiTheme="majorHAnsi" w:cstheme="majorBidi"/>
      <w:color w:val="2F5496" w:themeColor="accent1" w:themeShade="BF"/>
      <w:sz w:val="32"/>
      <w:szCs w:val="32"/>
      <w:lang w:eastAsia="ru-RU"/>
    </w:rPr>
  </w:style>
  <w:style w:type="paragraph" w:styleId="2">
    <w:name w:val="heading 2"/>
    <w:basedOn w:val="a"/>
    <w:next w:val="a"/>
    <w:link w:val="20"/>
    <w:uiPriority w:val="9"/>
    <w:semiHidden/>
    <w:unhideWhenUsed/>
    <w:qFormat/>
    <w:rsid w:val="002D4FD3"/>
    <w:pPr>
      <w:keepNext/>
      <w:keepLines/>
      <w:widowControl w:val="0"/>
      <w:autoSpaceDE w:val="0"/>
      <w:autoSpaceDN w:val="0"/>
      <w:adjustRightInd w:val="0"/>
      <w:spacing w:before="40"/>
      <w:outlineLvl w:val="1"/>
    </w:pPr>
    <w:rPr>
      <w:rFonts w:asciiTheme="majorHAnsi" w:eastAsiaTheme="majorEastAsia" w:hAnsiTheme="majorHAnsi" w:cstheme="majorBidi"/>
      <w:color w:val="2F5496" w:themeColor="accent1" w:themeShade="BF"/>
      <w:sz w:val="26"/>
      <w:szCs w:val="26"/>
      <w:lang w:eastAsia="ru-RU"/>
    </w:rPr>
  </w:style>
  <w:style w:type="paragraph" w:styleId="4">
    <w:name w:val="heading 4"/>
    <w:basedOn w:val="a"/>
    <w:next w:val="a"/>
    <w:link w:val="40"/>
    <w:qFormat/>
    <w:rsid w:val="00243114"/>
    <w:pPr>
      <w:keepNext/>
      <w:tabs>
        <w:tab w:val="left" w:pos="0"/>
      </w:tabs>
      <w:jc w:val="center"/>
      <w:outlineLvl w:val="3"/>
    </w:pPr>
    <w:rPr>
      <w:rFonts w:eastAsia="Times New Roman"/>
      <w:cap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243114"/>
    <w:rPr>
      <w:rFonts w:ascii="Times New Roman" w:eastAsia="Times New Roman" w:hAnsi="Times New Roman" w:cs="Times New Roman"/>
      <w:caps/>
      <w:sz w:val="28"/>
      <w:szCs w:val="20"/>
      <w:lang w:eastAsia="ar-SA"/>
    </w:rPr>
  </w:style>
  <w:style w:type="character" w:customStyle="1" w:styleId="a3">
    <w:name w:val="Заголовок Знак"/>
    <w:basedOn w:val="a0"/>
    <w:link w:val="a4"/>
    <w:qFormat/>
    <w:locked/>
    <w:rsid w:val="00243114"/>
    <w:rPr>
      <w:sz w:val="24"/>
      <w:u w:val="single"/>
      <w:lang w:eastAsia="ar-SA"/>
    </w:rPr>
  </w:style>
  <w:style w:type="paragraph" w:styleId="a4">
    <w:name w:val="Title"/>
    <w:basedOn w:val="a"/>
    <w:next w:val="a5"/>
    <w:link w:val="a3"/>
    <w:qFormat/>
    <w:rsid w:val="00243114"/>
    <w:pPr>
      <w:jc w:val="center"/>
    </w:pPr>
    <w:rPr>
      <w:rFonts w:asciiTheme="minorHAnsi" w:eastAsiaTheme="minorHAnsi" w:hAnsiTheme="minorHAnsi" w:cstheme="minorBidi"/>
      <w:szCs w:val="22"/>
      <w:u w:val="single"/>
    </w:rPr>
  </w:style>
  <w:style w:type="character" w:customStyle="1" w:styleId="11">
    <w:name w:val="Заголовок Знак1"/>
    <w:basedOn w:val="a0"/>
    <w:uiPriority w:val="10"/>
    <w:rsid w:val="00243114"/>
    <w:rPr>
      <w:rFonts w:asciiTheme="majorHAnsi" w:eastAsiaTheme="majorEastAsia" w:hAnsiTheme="majorHAnsi" w:cstheme="majorBidi"/>
      <w:spacing w:val="-10"/>
      <w:kern w:val="28"/>
      <w:sz w:val="56"/>
      <w:szCs w:val="56"/>
      <w:lang w:eastAsia="ar-SA"/>
    </w:rPr>
  </w:style>
  <w:style w:type="paragraph" w:styleId="a5">
    <w:name w:val="Subtitle"/>
    <w:basedOn w:val="a"/>
    <w:next w:val="a"/>
    <w:link w:val="a6"/>
    <w:uiPriority w:val="11"/>
    <w:qFormat/>
    <w:rsid w:val="002431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6">
    <w:name w:val="Подзаголовок Знак"/>
    <w:basedOn w:val="a0"/>
    <w:link w:val="a5"/>
    <w:uiPriority w:val="11"/>
    <w:rsid w:val="00243114"/>
    <w:rPr>
      <w:rFonts w:eastAsiaTheme="minorEastAsia"/>
      <w:color w:val="5A5A5A" w:themeColor="text1" w:themeTint="A5"/>
      <w:spacing w:val="15"/>
      <w:lang w:eastAsia="ar-SA"/>
    </w:rPr>
  </w:style>
  <w:style w:type="table" w:styleId="a7">
    <w:name w:val="Table Grid"/>
    <w:basedOn w:val="a1"/>
    <w:uiPriority w:val="39"/>
    <w:rsid w:val="0057220F"/>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D4FD3"/>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0"/>
    <w:link w:val="2"/>
    <w:uiPriority w:val="9"/>
    <w:semiHidden/>
    <w:rsid w:val="002D4FD3"/>
    <w:rPr>
      <w:rFonts w:asciiTheme="majorHAnsi" w:eastAsiaTheme="majorEastAsia" w:hAnsiTheme="majorHAnsi" w:cstheme="majorBidi"/>
      <w:color w:val="2F5496" w:themeColor="accent1" w:themeShade="BF"/>
      <w:sz w:val="26"/>
      <w:szCs w:val="26"/>
      <w:lang w:eastAsia="ru-RU"/>
    </w:rPr>
  </w:style>
  <w:style w:type="paragraph" w:styleId="a8">
    <w:name w:val="List Paragraph"/>
    <w:basedOn w:val="a"/>
    <w:link w:val="a9"/>
    <w:uiPriority w:val="34"/>
    <w:qFormat/>
    <w:rsid w:val="002D4FD3"/>
    <w:pPr>
      <w:widowControl w:val="0"/>
      <w:autoSpaceDE w:val="0"/>
      <w:autoSpaceDN w:val="0"/>
      <w:adjustRightInd w:val="0"/>
      <w:ind w:left="708"/>
    </w:pPr>
    <w:rPr>
      <w:rFonts w:eastAsia="Times New Roman"/>
      <w:sz w:val="20"/>
      <w:szCs w:val="20"/>
      <w:lang w:eastAsia="ru-RU"/>
    </w:rPr>
  </w:style>
  <w:style w:type="paragraph" w:styleId="aa">
    <w:name w:val="Normal (Web)"/>
    <w:aliases w:val="Обычный (Web)1"/>
    <w:basedOn w:val="a"/>
    <w:uiPriority w:val="99"/>
    <w:unhideWhenUsed/>
    <w:rsid w:val="002D4FD3"/>
    <w:pPr>
      <w:spacing w:before="100" w:beforeAutospacing="1" w:after="100" w:afterAutospacing="1"/>
    </w:pPr>
    <w:rPr>
      <w:rFonts w:eastAsia="Times New Roman"/>
      <w:lang w:eastAsia="ru-RU"/>
    </w:rPr>
  </w:style>
  <w:style w:type="paragraph" w:styleId="ab">
    <w:name w:val="TOC Heading"/>
    <w:basedOn w:val="1"/>
    <w:next w:val="a"/>
    <w:uiPriority w:val="39"/>
    <w:unhideWhenUsed/>
    <w:qFormat/>
    <w:rsid w:val="002D4FD3"/>
    <w:pPr>
      <w:widowControl/>
      <w:autoSpaceDE/>
      <w:autoSpaceDN/>
      <w:adjustRightInd/>
      <w:spacing w:line="259" w:lineRule="auto"/>
      <w:outlineLvl w:val="9"/>
    </w:pPr>
  </w:style>
  <w:style w:type="paragraph" w:styleId="12">
    <w:name w:val="toc 1"/>
    <w:basedOn w:val="a"/>
    <w:next w:val="a"/>
    <w:autoRedefine/>
    <w:uiPriority w:val="39"/>
    <w:unhideWhenUsed/>
    <w:rsid w:val="002D4FD3"/>
    <w:pPr>
      <w:widowControl w:val="0"/>
      <w:autoSpaceDE w:val="0"/>
      <w:autoSpaceDN w:val="0"/>
      <w:adjustRightInd w:val="0"/>
      <w:spacing w:after="100"/>
    </w:pPr>
    <w:rPr>
      <w:rFonts w:eastAsia="Times New Roman"/>
      <w:sz w:val="20"/>
      <w:szCs w:val="20"/>
      <w:lang w:eastAsia="ru-RU"/>
    </w:rPr>
  </w:style>
  <w:style w:type="paragraph" w:styleId="21">
    <w:name w:val="toc 2"/>
    <w:basedOn w:val="a"/>
    <w:next w:val="a"/>
    <w:autoRedefine/>
    <w:uiPriority w:val="39"/>
    <w:unhideWhenUsed/>
    <w:rsid w:val="002D4FD3"/>
    <w:pPr>
      <w:widowControl w:val="0"/>
      <w:autoSpaceDE w:val="0"/>
      <w:autoSpaceDN w:val="0"/>
      <w:adjustRightInd w:val="0"/>
      <w:spacing w:after="100"/>
      <w:ind w:left="200"/>
    </w:pPr>
    <w:rPr>
      <w:rFonts w:eastAsia="Times New Roman"/>
      <w:sz w:val="20"/>
      <w:szCs w:val="20"/>
      <w:lang w:eastAsia="ru-RU"/>
    </w:rPr>
  </w:style>
  <w:style w:type="character" w:styleId="ac">
    <w:name w:val="Hyperlink"/>
    <w:basedOn w:val="a0"/>
    <w:uiPriority w:val="99"/>
    <w:unhideWhenUsed/>
    <w:rsid w:val="002D4FD3"/>
    <w:rPr>
      <w:color w:val="0563C1" w:themeColor="hyperlink"/>
      <w:u w:val="single"/>
    </w:rPr>
  </w:style>
  <w:style w:type="paragraph" w:customStyle="1" w:styleId="13">
    <w:name w:val="Текст1"/>
    <w:basedOn w:val="a"/>
    <w:rsid w:val="002D4FD3"/>
    <w:rPr>
      <w:rFonts w:ascii="Courier New" w:eastAsia="Times New Roman" w:hAnsi="Courier New"/>
      <w:sz w:val="20"/>
      <w:szCs w:val="20"/>
      <w:lang w:eastAsia="ru-RU"/>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e"/>
    <w:uiPriority w:val="99"/>
    <w:rsid w:val="00034CD9"/>
    <w:rPr>
      <w:rFonts w:eastAsia="Times New Roman"/>
      <w:sz w:val="20"/>
      <w:szCs w:val="20"/>
      <w:lang w:eastAsia="ru-RU"/>
    </w:rPr>
  </w:style>
  <w:style w:type="character" w:customStyle="1" w:styleId="a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d"/>
    <w:uiPriority w:val="99"/>
    <w:rsid w:val="00034CD9"/>
    <w:rPr>
      <w:rFonts w:ascii="Times New Roman" w:eastAsia="Times New Roman" w:hAnsi="Times New Roman" w:cs="Times New Roman"/>
      <w:sz w:val="20"/>
      <w:szCs w:val="20"/>
      <w:lang w:eastAsia="ru-RU"/>
    </w:rPr>
  </w:style>
  <w:style w:type="character" w:customStyle="1" w:styleId="a9">
    <w:name w:val="Абзац списка Знак"/>
    <w:link w:val="a8"/>
    <w:uiPriority w:val="99"/>
    <w:rsid w:val="00034CD9"/>
    <w:rPr>
      <w:rFonts w:ascii="Times New Roman" w:eastAsia="Times New Roman" w:hAnsi="Times New Roman" w:cs="Times New Roman"/>
      <w:sz w:val="20"/>
      <w:szCs w:val="20"/>
      <w:lang w:eastAsia="ru-RU"/>
    </w:rPr>
  </w:style>
  <w:style w:type="character" w:styleId="af">
    <w:name w:val="footnote reference"/>
    <w:rsid w:val="00034CD9"/>
    <w:rPr>
      <w:vertAlign w:val="superscript"/>
    </w:rPr>
  </w:style>
  <w:style w:type="paragraph" w:styleId="af0">
    <w:name w:val="Body Text"/>
    <w:basedOn w:val="a"/>
    <w:link w:val="af1"/>
    <w:rsid w:val="00B43EC7"/>
    <w:pPr>
      <w:jc w:val="both"/>
    </w:pPr>
    <w:rPr>
      <w:rFonts w:eastAsia="Times New Roman"/>
      <w:sz w:val="28"/>
      <w:szCs w:val="20"/>
      <w:lang w:eastAsia="ru-RU"/>
    </w:rPr>
  </w:style>
  <w:style w:type="character" w:customStyle="1" w:styleId="af1">
    <w:name w:val="Основной текст Знак"/>
    <w:basedOn w:val="a0"/>
    <w:link w:val="af0"/>
    <w:rsid w:val="00B43EC7"/>
    <w:rPr>
      <w:rFonts w:ascii="Times New Roman" w:eastAsia="Times New Roman" w:hAnsi="Times New Roman" w:cs="Times New Roman"/>
      <w:sz w:val="28"/>
      <w:szCs w:val="20"/>
      <w:lang w:eastAsia="ru-RU"/>
    </w:rPr>
  </w:style>
  <w:style w:type="paragraph" w:styleId="af2">
    <w:name w:val="Body Text Indent"/>
    <w:basedOn w:val="a"/>
    <w:link w:val="af3"/>
    <w:uiPriority w:val="99"/>
    <w:semiHidden/>
    <w:unhideWhenUsed/>
    <w:rsid w:val="007F28B1"/>
    <w:pPr>
      <w:spacing w:after="120"/>
      <w:ind w:left="283"/>
    </w:pPr>
  </w:style>
  <w:style w:type="character" w:customStyle="1" w:styleId="af3">
    <w:name w:val="Основной текст с отступом Знак"/>
    <w:basedOn w:val="a0"/>
    <w:link w:val="af2"/>
    <w:uiPriority w:val="99"/>
    <w:semiHidden/>
    <w:rsid w:val="007F28B1"/>
    <w:rPr>
      <w:rFonts w:ascii="Times New Roman" w:eastAsia="SimSun" w:hAnsi="Times New Roman" w:cs="Times New Roman"/>
      <w:sz w:val="24"/>
      <w:szCs w:val="24"/>
      <w:lang w:eastAsia="ar-SA"/>
    </w:rPr>
  </w:style>
  <w:style w:type="paragraph" w:customStyle="1" w:styleId="ConsPlusNormal">
    <w:name w:val="ConsPlusNormal"/>
    <w:rsid w:val="00870169"/>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text">
    <w:name w:val="text"/>
    <w:basedOn w:val="a0"/>
    <w:rsid w:val="009900FA"/>
  </w:style>
  <w:style w:type="paragraph" w:styleId="af4">
    <w:name w:val="header"/>
    <w:basedOn w:val="a"/>
    <w:link w:val="af5"/>
    <w:uiPriority w:val="99"/>
    <w:unhideWhenUsed/>
    <w:rsid w:val="00D42ED4"/>
    <w:pPr>
      <w:tabs>
        <w:tab w:val="center" w:pos="4677"/>
        <w:tab w:val="right" w:pos="9355"/>
      </w:tabs>
    </w:pPr>
  </w:style>
  <w:style w:type="character" w:customStyle="1" w:styleId="af5">
    <w:name w:val="Верхний колонтитул Знак"/>
    <w:basedOn w:val="a0"/>
    <w:link w:val="af4"/>
    <w:uiPriority w:val="99"/>
    <w:rsid w:val="00D42ED4"/>
    <w:rPr>
      <w:rFonts w:ascii="Times New Roman" w:eastAsia="SimSun" w:hAnsi="Times New Roman" w:cs="Times New Roman"/>
      <w:sz w:val="24"/>
      <w:szCs w:val="24"/>
      <w:lang w:eastAsia="ar-SA"/>
    </w:rPr>
  </w:style>
  <w:style w:type="paragraph" w:styleId="af6">
    <w:name w:val="footer"/>
    <w:basedOn w:val="a"/>
    <w:link w:val="af7"/>
    <w:uiPriority w:val="99"/>
    <w:unhideWhenUsed/>
    <w:rsid w:val="00D42ED4"/>
    <w:pPr>
      <w:tabs>
        <w:tab w:val="center" w:pos="4677"/>
        <w:tab w:val="right" w:pos="9355"/>
      </w:tabs>
    </w:pPr>
  </w:style>
  <w:style w:type="character" w:customStyle="1" w:styleId="af7">
    <w:name w:val="Нижний колонтитул Знак"/>
    <w:basedOn w:val="a0"/>
    <w:link w:val="af6"/>
    <w:uiPriority w:val="99"/>
    <w:rsid w:val="00D42ED4"/>
    <w:rPr>
      <w:rFonts w:ascii="Times New Roman" w:eastAsia="SimSun" w:hAnsi="Times New Roman" w:cs="Times New Roman"/>
      <w:sz w:val="24"/>
      <w:szCs w:val="24"/>
      <w:lang w:eastAsia="ar-SA"/>
    </w:rPr>
  </w:style>
  <w:style w:type="character" w:customStyle="1" w:styleId="UnresolvedMention">
    <w:name w:val="Unresolved Mention"/>
    <w:basedOn w:val="a0"/>
    <w:uiPriority w:val="99"/>
    <w:semiHidden/>
    <w:unhideWhenUsed/>
    <w:rsid w:val="003010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rary.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lib.alpinadigital.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niida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4446D-D770-4108-9D2D-E0F351155AF2}">
  <ds:schemaRefs>
    <ds:schemaRef ds:uri="http://schemas.microsoft.com/sharepoint/v3/contenttype/forms"/>
  </ds:schemaRefs>
</ds:datastoreItem>
</file>

<file path=customXml/itemProps2.xml><?xml version="1.0" encoding="utf-8"?>
<ds:datastoreItem xmlns:ds="http://schemas.openxmlformats.org/officeDocument/2006/customXml" ds:itemID="{DCF9843A-58A4-4600-8351-D59211549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935320-5898-45FE-8622-B906879C07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8AC58C-ACE3-42FC-97EB-D601A3BC8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22</Pages>
  <Words>6783</Words>
  <Characters>38665</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Токмурзин Тимур Маратович</dc:creator>
  <cp:keywords/>
  <dc:description/>
  <cp:lastModifiedBy>Борисова Екатерина Владимировна</cp:lastModifiedBy>
  <cp:revision>6</cp:revision>
  <dcterms:created xsi:type="dcterms:W3CDTF">2023-12-13T10:55:00Z</dcterms:created>
  <dcterms:modified xsi:type="dcterms:W3CDTF">2024-06-19T10:54:00Z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